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05F" w:rsidRDefault="00E7305F" w:rsidP="00E7305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32DB3" w:rsidRDefault="00B50E75">
      <w:pPr>
        <w:pStyle w:val="Nadpis1"/>
      </w:pPr>
      <w:r>
        <w:t>73</w:t>
      </w:r>
      <w:r w:rsidR="00232DB3">
        <w:t>/1</w:t>
      </w:r>
      <w:r w:rsidR="006042D6">
        <w:t>a</w:t>
      </w:r>
      <w:r w:rsidR="00232DB3">
        <w:t xml:space="preserve">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BE0064">
        <w:t xml:space="preserve">radě města dne </w:t>
      </w:r>
      <w:r w:rsidR="006042D6">
        <w:t>12. dubna</w:t>
      </w:r>
      <w:r w:rsidR="00462A50">
        <w:t xml:space="preserve"> </w:t>
      </w:r>
      <w:r w:rsidR="00BE0064">
        <w:t xml:space="preserve"> 2017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Jana Narovcová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232DB3">
          <w:footerReference w:type="even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7047B" w:rsidRPr="005935B7" w:rsidRDefault="00320B52" w:rsidP="00E7047B">
      <w:pPr>
        <w:pStyle w:val="Nadpis2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lastRenderedPageBreak/>
        <w:t>1</w:t>
      </w:r>
      <w:r w:rsidR="00E7047B" w:rsidRPr="005935B7">
        <w:rPr>
          <w:rFonts w:eastAsiaTheme="majorEastAsia"/>
          <w:lang w:eastAsia="en-US"/>
        </w:rPr>
        <w:t xml:space="preserve">) GEOSAN GROUP a.s., U Nemocnice 430, 280 02 Kolín, IČ 281 69 522 – žádost o zábor veřejného </w:t>
      </w:r>
      <w:r w:rsidR="00E7047B">
        <w:rPr>
          <w:rFonts w:eastAsiaTheme="majorEastAsia"/>
          <w:lang w:eastAsia="en-US"/>
        </w:rPr>
        <w:t xml:space="preserve">prostranství </w:t>
      </w:r>
    </w:p>
    <w:p w:rsidR="00E7047B" w:rsidRPr="005935B7" w:rsidRDefault="00E7047B" w:rsidP="00E7047B">
      <w:pPr>
        <w:jc w:val="both"/>
        <w:rPr>
          <w:rFonts w:eastAsiaTheme="minorHAnsi"/>
          <w:lang w:eastAsia="en-US"/>
        </w:rPr>
      </w:pPr>
    </w:p>
    <w:p w:rsidR="00E7047B" w:rsidRDefault="00E7047B" w:rsidP="00E7047B">
      <w:pPr>
        <w:jc w:val="both"/>
        <w:rPr>
          <w:b/>
          <w:bCs/>
          <w:u w:val="single"/>
        </w:rPr>
      </w:pPr>
    </w:p>
    <w:p w:rsidR="00E7047B" w:rsidRPr="005935B7" w:rsidRDefault="00E7047B" w:rsidP="00E7047B">
      <w:pPr>
        <w:rPr>
          <w:b/>
          <w:u w:val="single"/>
        </w:rPr>
      </w:pPr>
      <w:r w:rsidRPr="005935B7">
        <w:rPr>
          <w:b/>
          <w:u w:val="single"/>
        </w:rPr>
        <w:t>Návrh usnesení:</w:t>
      </w:r>
    </w:p>
    <w:p w:rsidR="00E7047B" w:rsidRPr="005935B7" w:rsidRDefault="00E7047B" w:rsidP="00E7047B">
      <w:r w:rsidRPr="005935B7">
        <w:t>RM po projednání</w:t>
      </w:r>
    </w:p>
    <w:p w:rsidR="00E7047B" w:rsidRPr="005935B7" w:rsidRDefault="00E7047B" w:rsidP="00E7047B">
      <w:pPr>
        <w:jc w:val="both"/>
      </w:pPr>
    </w:p>
    <w:p w:rsidR="00E7047B" w:rsidRDefault="00E7047B" w:rsidP="00E7047B">
      <w:pPr>
        <w:rPr>
          <w:i/>
        </w:rPr>
      </w:pPr>
      <w:r w:rsidRPr="00EC406F">
        <w:rPr>
          <w:i/>
        </w:rPr>
        <w:t>Varianta A</w:t>
      </w:r>
    </w:p>
    <w:p w:rsidR="00E7047B" w:rsidRPr="00EC406F" w:rsidRDefault="00E7047B" w:rsidP="00E7047B">
      <w:pPr>
        <w:rPr>
          <w:i/>
        </w:rPr>
      </w:pPr>
    </w:p>
    <w:p w:rsidR="00E7047B" w:rsidRPr="005935B7" w:rsidRDefault="00E7047B" w:rsidP="00E7047B">
      <w:pPr>
        <w:pStyle w:val="Nadpis3"/>
      </w:pPr>
      <w:r w:rsidRPr="005935B7">
        <w:t xml:space="preserve">I. Souhlasí </w:t>
      </w:r>
    </w:p>
    <w:p w:rsidR="00821233" w:rsidRDefault="00E7047B" w:rsidP="00F85C96">
      <w:pPr>
        <w:jc w:val="both"/>
        <w:rPr>
          <w:rFonts w:eastAsiaTheme="minorHAnsi"/>
          <w:lang w:eastAsia="en-US"/>
        </w:rPr>
      </w:pPr>
      <w:r w:rsidRPr="005935B7">
        <w:rPr>
          <w:rFonts w:eastAsiaTheme="minorHAnsi"/>
          <w:lang w:eastAsia="en-US"/>
        </w:rPr>
        <w:t xml:space="preserve">s  pronájem  části pozemků  </w:t>
      </w:r>
      <w:proofErr w:type="spellStart"/>
      <w:r w:rsidRPr="005935B7">
        <w:rPr>
          <w:rFonts w:eastAsiaTheme="minorHAnsi"/>
          <w:lang w:eastAsia="en-US"/>
        </w:rPr>
        <w:t>p.č</w:t>
      </w:r>
      <w:proofErr w:type="spellEnd"/>
      <w:r w:rsidRPr="005935B7">
        <w:rPr>
          <w:rFonts w:eastAsiaTheme="minorHAnsi"/>
          <w:lang w:eastAsia="en-US"/>
        </w:rPr>
        <w:t>. 679/2, 679/3, 679/11, 679/12, 679/13, 679/19, 679/20 a 679/21</w:t>
      </w:r>
      <w:r>
        <w:rPr>
          <w:rFonts w:eastAsiaTheme="minorHAnsi"/>
          <w:lang w:eastAsia="en-US"/>
        </w:rPr>
        <w:t>,</w:t>
      </w:r>
      <w:r w:rsidRPr="005935B7">
        <w:rPr>
          <w:rFonts w:eastAsiaTheme="minorHAnsi"/>
          <w:lang w:eastAsia="en-US"/>
        </w:rPr>
        <w:t xml:space="preserve"> vše v </w:t>
      </w:r>
      <w:proofErr w:type="spellStart"/>
      <w:proofErr w:type="gramStart"/>
      <w:r w:rsidRPr="005935B7">
        <w:rPr>
          <w:rFonts w:eastAsiaTheme="minorHAnsi"/>
          <w:lang w:eastAsia="en-US"/>
        </w:rPr>
        <w:t>k.ú</w:t>
      </w:r>
      <w:proofErr w:type="spellEnd"/>
      <w:r w:rsidRPr="005935B7">
        <w:rPr>
          <w:rFonts w:eastAsiaTheme="minorHAnsi"/>
          <w:lang w:eastAsia="en-US"/>
        </w:rPr>
        <w:t>.</w:t>
      </w:r>
      <w:proofErr w:type="gramEnd"/>
      <w:r w:rsidRPr="005935B7">
        <w:rPr>
          <w:rFonts w:eastAsiaTheme="minorHAnsi"/>
          <w:lang w:eastAsia="en-US"/>
        </w:rPr>
        <w:t xml:space="preserve"> Nové Strakonice</w:t>
      </w:r>
      <w:r>
        <w:rPr>
          <w:rFonts w:eastAsiaTheme="minorHAnsi"/>
          <w:lang w:eastAsia="en-US"/>
        </w:rPr>
        <w:t>,</w:t>
      </w:r>
      <w:r w:rsidRPr="005935B7">
        <w:rPr>
          <w:rFonts w:eastAsiaTheme="minorHAnsi"/>
          <w:lang w:eastAsia="en-US"/>
        </w:rPr>
        <w:t xml:space="preserve"> o výměře cca 2.168 m</w:t>
      </w:r>
      <w:r w:rsidRPr="005935B7">
        <w:rPr>
          <w:rFonts w:eastAsiaTheme="minorHAnsi"/>
          <w:vertAlign w:val="superscript"/>
          <w:lang w:eastAsia="en-US"/>
        </w:rPr>
        <w:t>2</w:t>
      </w:r>
      <w:r w:rsidRPr="005935B7">
        <w:rPr>
          <w:rFonts w:eastAsiaTheme="minorHAnsi"/>
          <w:lang w:eastAsia="en-US"/>
        </w:rPr>
        <w:t xml:space="preserve"> </w:t>
      </w:r>
      <w:r w:rsidR="00821233">
        <w:rPr>
          <w:rFonts w:eastAsiaTheme="minorHAnsi"/>
          <w:lang w:eastAsia="en-US"/>
        </w:rPr>
        <w:t xml:space="preserve">společnosti </w:t>
      </w:r>
      <w:r w:rsidR="00821233" w:rsidRPr="00F85C96">
        <w:rPr>
          <w:rFonts w:eastAsiaTheme="majorEastAsia"/>
          <w:lang w:eastAsia="en-US"/>
        </w:rPr>
        <w:t xml:space="preserve">GEOSAN GROUP a.s., U </w:t>
      </w:r>
      <w:r w:rsidR="00821233" w:rsidRPr="005935B7">
        <w:rPr>
          <w:rFonts w:eastAsiaTheme="majorEastAsia"/>
          <w:lang w:eastAsia="en-US"/>
        </w:rPr>
        <w:t>Nemocnice 4</w:t>
      </w:r>
      <w:r w:rsidR="00821233">
        <w:rPr>
          <w:rFonts w:eastAsiaTheme="majorEastAsia"/>
          <w:lang w:eastAsia="en-US"/>
        </w:rPr>
        <w:t xml:space="preserve">30, 280 02 Kolín, IČ 281 69 522, </w:t>
      </w:r>
      <w:r w:rsidRPr="005935B7">
        <w:rPr>
          <w:rFonts w:eastAsiaTheme="minorHAnsi"/>
          <w:lang w:eastAsia="en-US"/>
        </w:rPr>
        <w:t>za účelem záboru veřejného prostranství pro stavbu Polyfunkčního domu v ulici</w:t>
      </w:r>
      <w:r w:rsidR="00821233">
        <w:rPr>
          <w:rFonts w:eastAsiaTheme="minorHAnsi"/>
          <w:lang w:eastAsia="en-US"/>
        </w:rPr>
        <w:t xml:space="preserve"> Na Ohradě, Strakonice, za jejich cenovou nabídku tj. 50.000,- Kč za celou plochu záboru a po celou dobu uzavírky</w:t>
      </w:r>
      <w:r w:rsidR="00F85C96">
        <w:rPr>
          <w:rFonts w:eastAsiaTheme="minorHAnsi"/>
          <w:lang w:eastAsia="en-US"/>
        </w:rPr>
        <w:t xml:space="preserve">. Po </w:t>
      </w:r>
      <w:r w:rsidR="00F85C96" w:rsidRPr="005935B7">
        <w:rPr>
          <w:rFonts w:eastAsiaTheme="minorHAnsi"/>
          <w:lang w:eastAsia="en-US"/>
        </w:rPr>
        <w:t xml:space="preserve">dokončení stavby Polyfunkčního domu </w:t>
      </w:r>
      <w:r w:rsidR="00F85C96">
        <w:rPr>
          <w:rFonts w:eastAsiaTheme="minorHAnsi"/>
          <w:lang w:eastAsia="en-US"/>
        </w:rPr>
        <w:t xml:space="preserve">budou </w:t>
      </w:r>
      <w:r w:rsidR="00F85C96" w:rsidRPr="005935B7">
        <w:rPr>
          <w:rFonts w:eastAsiaTheme="minorHAnsi"/>
          <w:lang w:eastAsia="en-US"/>
        </w:rPr>
        <w:t>opraveny komunikace a chodníky v ploše celého záboru</w:t>
      </w:r>
      <w:r w:rsidR="00F85C96">
        <w:rPr>
          <w:rFonts w:eastAsiaTheme="minorHAnsi"/>
          <w:lang w:eastAsia="en-US"/>
        </w:rPr>
        <w:t>.</w:t>
      </w:r>
    </w:p>
    <w:p w:rsidR="00F85C96" w:rsidRPr="00821233" w:rsidRDefault="00F85C96" w:rsidP="00F85C96">
      <w:pPr>
        <w:pStyle w:val="Nadpis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II. Pověřuje</w:t>
      </w:r>
    </w:p>
    <w:p w:rsidR="00821233" w:rsidRPr="00821233" w:rsidRDefault="00821233" w:rsidP="00E7047B">
      <w:pPr>
        <w:jc w:val="both"/>
        <w:rPr>
          <w:rFonts w:eastAsiaTheme="minorHAnsi"/>
          <w:lang w:eastAsia="en-US"/>
        </w:rPr>
      </w:pPr>
      <w:r w:rsidRPr="00821233">
        <w:rPr>
          <w:rFonts w:eastAsiaTheme="minorHAnsi"/>
          <w:lang w:eastAsia="en-US"/>
        </w:rPr>
        <w:t xml:space="preserve">starostu města podpisem předmětné smlouvy. </w:t>
      </w:r>
    </w:p>
    <w:p w:rsidR="00E7047B" w:rsidRPr="005935B7" w:rsidRDefault="00E7047B" w:rsidP="00E7047B">
      <w:pPr>
        <w:jc w:val="both"/>
        <w:rPr>
          <w:rFonts w:eastAsiaTheme="minorHAnsi"/>
          <w:lang w:eastAsia="en-US"/>
        </w:rPr>
      </w:pPr>
    </w:p>
    <w:p w:rsidR="00E7047B" w:rsidRDefault="00E7047B" w:rsidP="00E7047B">
      <w:pPr>
        <w:rPr>
          <w:i/>
        </w:rPr>
      </w:pPr>
      <w:r w:rsidRPr="00EC406F">
        <w:rPr>
          <w:i/>
        </w:rPr>
        <w:t>Varianta B</w:t>
      </w:r>
    </w:p>
    <w:p w:rsidR="00E7047B" w:rsidRPr="00EC406F" w:rsidRDefault="00E7047B" w:rsidP="00E7047B">
      <w:pPr>
        <w:rPr>
          <w:i/>
        </w:rPr>
      </w:pPr>
    </w:p>
    <w:p w:rsidR="00E7047B" w:rsidRPr="005935B7" w:rsidRDefault="00E7047B" w:rsidP="00E7047B">
      <w:pPr>
        <w:pStyle w:val="Nadpis3"/>
      </w:pPr>
      <w:r w:rsidRPr="005935B7">
        <w:t xml:space="preserve">I. Nesouhlasí </w:t>
      </w:r>
    </w:p>
    <w:p w:rsidR="00821233" w:rsidRDefault="00821233" w:rsidP="00821233">
      <w:pPr>
        <w:jc w:val="both"/>
        <w:rPr>
          <w:rFonts w:eastAsiaTheme="minorHAnsi"/>
          <w:lang w:eastAsia="en-US"/>
        </w:rPr>
      </w:pPr>
      <w:r w:rsidRPr="005935B7">
        <w:rPr>
          <w:rFonts w:eastAsiaTheme="minorHAnsi"/>
          <w:lang w:eastAsia="en-US"/>
        </w:rPr>
        <w:t xml:space="preserve">s  pronájem  části pozemků  </w:t>
      </w:r>
      <w:proofErr w:type="spellStart"/>
      <w:r w:rsidRPr="005935B7">
        <w:rPr>
          <w:rFonts w:eastAsiaTheme="minorHAnsi"/>
          <w:lang w:eastAsia="en-US"/>
        </w:rPr>
        <w:t>p.č</w:t>
      </w:r>
      <w:proofErr w:type="spellEnd"/>
      <w:r w:rsidRPr="005935B7">
        <w:rPr>
          <w:rFonts w:eastAsiaTheme="minorHAnsi"/>
          <w:lang w:eastAsia="en-US"/>
        </w:rPr>
        <w:t>. 679/2, 679/3, 679/11, 679/12, 679/13, 679/19, 679/20 a 679/21</w:t>
      </w:r>
      <w:r>
        <w:rPr>
          <w:rFonts w:eastAsiaTheme="minorHAnsi"/>
          <w:lang w:eastAsia="en-US"/>
        </w:rPr>
        <w:t>,</w:t>
      </w:r>
      <w:r w:rsidRPr="005935B7">
        <w:rPr>
          <w:rFonts w:eastAsiaTheme="minorHAnsi"/>
          <w:lang w:eastAsia="en-US"/>
        </w:rPr>
        <w:t xml:space="preserve"> vše v </w:t>
      </w:r>
      <w:proofErr w:type="spellStart"/>
      <w:proofErr w:type="gramStart"/>
      <w:r w:rsidRPr="005935B7">
        <w:rPr>
          <w:rFonts w:eastAsiaTheme="minorHAnsi"/>
          <w:lang w:eastAsia="en-US"/>
        </w:rPr>
        <w:t>k.ú</w:t>
      </w:r>
      <w:proofErr w:type="spellEnd"/>
      <w:r w:rsidRPr="005935B7">
        <w:rPr>
          <w:rFonts w:eastAsiaTheme="minorHAnsi"/>
          <w:lang w:eastAsia="en-US"/>
        </w:rPr>
        <w:t>.</w:t>
      </w:r>
      <w:proofErr w:type="gramEnd"/>
      <w:r w:rsidRPr="005935B7">
        <w:rPr>
          <w:rFonts w:eastAsiaTheme="minorHAnsi"/>
          <w:lang w:eastAsia="en-US"/>
        </w:rPr>
        <w:t xml:space="preserve"> Nové Strakonice</w:t>
      </w:r>
      <w:r>
        <w:rPr>
          <w:rFonts w:eastAsiaTheme="minorHAnsi"/>
          <w:lang w:eastAsia="en-US"/>
        </w:rPr>
        <w:t>,</w:t>
      </w:r>
      <w:r w:rsidRPr="005935B7">
        <w:rPr>
          <w:rFonts w:eastAsiaTheme="minorHAnsi"/>
          <w:lang w:eastAsia="en-US"/>
        </w:rPr>
        <w:t xml:space="preserve"> o výměře cca 2.168 m</w:t>
      </w:r>
      <w:r w:rsidRPr="005935B7">
        <w:rPr>
          <w:rFonts w:eastAsiaTheme="minorHAnsi"/>
          <w:vertAlign w:val="superscript"/>
          <w:lang w:eastAsia="en-US"/>
        </w:rPr>
        <w:t>2</w:t>
      </w:r>
      <w:r w:rsidRPr="005935B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společnosti </w:t>
      </w:r>
      <w:r w:rsidRPr="005935B7">
        <w:rPr>
          <w:rFonts w:eastAsiaTheme="majorEastAsia"/>
          <w:lang w:eastAsia="en-US"/>
        </w:rPr>
        <w:t>GEOSAN GROUP a.s., U Nemocnice 4</w:t>
      </w:r>
      <w:r>
        <w:rPr>
          <w:rFonts w:eastAsiaTheme="majorEastAsia"/>
          <w:lang w:eastAsia="en-US"/>
        </w:rPr>
        <w:t xml:space="preserve">30, 280 02 Kolín, IČ 281 69 522, </w:t>
      </w:r>
      <w:r w:rsidRPr="005935B7">
        <w:rPr>
          <w:rFonts w:eastAsiaTheme="minorHAnsi"/>
          <w:lang w:eastAsia="en-US"/>
        </w:rPr>
        <w:t>za účelem záboru veřejného prostranství pro stavbu Polyfunkčního domu v ulici</w:t>
      </w:r>
      <w:r>
        <w:rPr>
          <w:rFonts w:eastAsiaTheme="minorHAnsi"/>
          <w:lang w:eastAsia="en-US"/>
        </w:rPr>
        <w:t xml:space="preserve"> Na Ohradě, Strakonice, za jejich cenovou nabídku tj. 50.000,- Kč za celou plochu záboru a po celou dobu uzavírky.</w:t>
      </w:r>
    </w:p>
    <w:p w:rsidR="00821233" w:rsidRPr="00821233" w:rsidRDefault="00821233" w:rsidP="00821233">
      <w:pPr>
        <w:pStyle w:val="Nadpis3"/>
      </w:pPr>
      <w:r w:rsidRPr="00821233">
        <w:rPr>
          <w:rFonts w:eastAsiaTheme="minorHAnsi"/>
          <w:lang w:eastAsia="en-US"/>
        </w:rPr>
        <w:t>I</w:t>
      </w:r>
      <w:r w:rsidRPr="00821233">
        <w:t xml:space="preserve">I. Souhlasí </w:t>
      </w:r>
    </w:p>
    <w:p w:rsidR="00F85C96" w:rsidRDefault="00821233" w:rsidP="00F85C96">
      <w:pPr>
        <w:jc w:val="both"/>
        <w:rPr>
          <w:rFonts w:eastAsiaTheme="minorHAnsi"/>
          <w:lang w:eastAsia="en-US"/>
        </w:rPr>
      </w:pPr>
      <w:r w:rsidRPr="005935B7">
        <w:rPr>
          <w:rFonts w:eastAsiaTheme="minorHAnsi"/>
          <w:lang w:eastAsia="en-US"/>
        </w:rPr>
        <w:t xml:space="preserve">s  pronájem  části pozemků  </w:t>
      </w:r>
      <w:proofErr w:type="spellStart"/>
      <w:r w:rsidRPr="005935B7">
        <w:rPr>
          <w:rFonts w:eastAsiaTheme="minorHAnsi"/>
          <w:lang w:eastAsia="en-US"/>
        </w:rPr>
        <w:t>p.č</w:t>
      </w:r>
      <w:proofErr w:type="spellEnd"/>
      <w:r w:rsidRPr="005935B7">
        <w:rPr>
          <w:rFonts w:eastAsiaTheme="minorHAnsi"/>
          <w:lang w:eastAsia="en-US"/>
        </w:rPr>
        <w:t>. 679/2, 679/3, 679/11, 679/12, 679/13, 679/19, 679/20 a 679/21</w:t>
      </w:r>
      <w:r>
        <w:rPr>
          <w:rFonts w:eastAsiaTheme="minorHAnsi"/>
          <w:lang w:eastAsia="en-US"/>
        </w:rPr>
        <w:t>,</w:t>
      </w:r>
      <w:r w:rsidRPr="005935B7">
        <w:rPr>
          <w:rFonts w:eastAsiaTheme="minorHAnsi"/>
          <w:lang w:eastAsia="en-US"/>
        </w:rPr>
        <w:t xml:space="preserve"> vše v </w:t>
      </w:r>
      <w:proofErr w:type="spellStart"/>
      <w:proofErr w:type="gramStart"/>
      <w:r w:rsidRPr="005935B7">
        <w:rPr>
          <w:rFonts w:eastAsiaTheme="minorHAnsi"/>
          <w:lang w:eastAsia="en-US"/>
        </w:rPr>
        <w:t>k.ú</w:t>
      </w:r>
      <w:proofErr w:type="spellEnd"/>
      <w:r w:rsidRPr="005935B7">
        <w:rPr>
          <w:rFonts w:eastAsiaTheme="minorHAnsi"/>
          <w:lang w:eastAsia="en-US"/>
        </w:rPr>
        <w:t>.</w:t>
      </w:r>
      <w:proofErr w:type="gramEnd"/>
      <w:r w:rsidRPr="005935B7">
        <w:rPr>
          <w:rFonts w:eastAsiaTheme="minorHAnsi"/>
          <w:lang w:eastAsia="en-US"/>
        </w:rPr>
        <w:t xml:space="preserve"> Nové Strakonice</w:t>
      </w:r>
      <w:r>
        <w:rPr>
          <w:rFonts w:eastAsiaTheme="minorHAnsi"/>
          <w:lang w:eastAsia="en-US"/>
        </w:rPr>
        <w:t>,</w:t>
      </w:r>
      <w:r w:rsidRPr="005935B7">
        <w:rPr>
          <w:rFonts w:eastAsiaTheme="minorHAnsi"/>
          <w:lang w:eastAsia="en-US"/>
        </w:rPr>
        <w:t xml:space="preserve"> o výměře cca 2.168 m</w:t>
      </w:r>
      <w:r w:rsidRPr="005935B7">
        <w:rPr>
          <w:rFonts w:eastAsiaTheme="minorHAnsi"/>
          <w:vertAlign w:val="superscript"/>
          <w:lang w:eastAsia="en-US"/>
        </w:rPr>
        <w:t>2</w:t>
      </w:r>
      <w:r w:rsidRPr="005935B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společnosti </w:t>
      </w:r>
      <w:r w:rsidRPr="005935B7">
        <w:rPr>
          <w:rFonts w:eastAsiaTheme="majorEastAsia"/>
          <w:lang w:eastAsia="en-US"/>
        </w:rPr>
        <w:t>GEOSAN GROUP a.s., U Nemocnice 4</w:t>
      </w:r>
      <w:r>
        <w:rPr>
          <w:rFonts w:eastAsiaTheme="majorEastAsia"/>
          <w:lang w:eastAsia="en-US"/>
        </w:rPr>
        <w:t xml:space="preserve">30, 280 02 Kolín, IČ 281 69 522, </w:t>
      </w:r>
      <w:r w:rsidRPr="005935B7">
        <w:rPr>
          <w:rFonts w:eastAsiaTheme="minorHAnsi"/>
          <w:lang w:eastAsia="en-US"/>
        </w:rPr>
        <w:t>za účelem záboru veřejného prostranství pro stavbu Polyfunkčního domu v ulici</w:t>
      </w:r>
      <w:r>
        <w:rPr>
          <w:rFonts w:eastAsiaTheme="minorHAnsi"/>
          <w:lang w:eastAsia="en-US"/>
        </w:rPr>
        <w:t xml:space="preserve"> Na Ohradě, Strakonice, za cenu…………,- Kč za celou plochu záboru a po celou dobu uzavírky</w:t>
      </w:r>
      <w:r w:rsidR="00F85C96">
        <w:rPr>
          <w:rFonts w:eastAsiaTheme="minorHAnsi"/>
          <w:lang w:eastAsia="en-US"/>
        </w:rPr>
        <w:t xml:space="preserve">. Po </w:t>
      </w:r>
      <w:r w:rsidR="00F85C96" w:rsidRPr="005935B7">
        <w:rPr>
          <w:rFonts w:eastAsiaTheme="minorHAnsi"/>
          <w:lang w:eastAsia="en-US"/>
        </w:rPr>
        <w:t xml:space="preserve">dokončení stavby Polyfunkčního domu </w:t>
      </w:r>
      <w:r w:rsidR="00F85C96">
        <w:rPr>
          <w:rFonts w:eastAsiaTheme="minorHAnsi"/>
          <w:lang w:eastAsia="en-US"/>
        </w:rPr>
        <w:t xml:space="preserve">budou </w:t>
      </w:r>
      <w:r w:rsidR="00F85C96" w:rsidRPr="005935B7">
        <w:rPr>
          <w:rFonts w:eastAsiaTheme="minorHAnsi"/>
          <w:lang w:eastAsia="en-US"/>
        </w:rPr>
        <w:t>opraveny komunikace a chodníky v ploše celého záboru</w:t>
      </w:r>
      <w:r w:rsidR="00F85C96">
        <w:rPr>
          <w:rFonts w:eastAsiaTheme="minorHAnsi"/>
          <w:lang w:eastAsia="en-US"/>
        </w:rPr>
        <w:t>.</w:t>
      </w:r>
    </w:p>
    <w:p w:rsidR="00821233" w:rsidRPr="00821233" w:rsidRDefault="00F85C96" w:rsidP="00F85C96">
      <w:pPr>
        <w:pStyle w:val="Nadpis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</w:t>
      </w:r>
      <w:r w:rsidR="00821233" w:rsidRPr="00821233">
        <w:rPr>
          <w:rFonts w:eastAsiaTheme="minorHAnsi"/>
          <w:lang w:eastAsia="en-US"/>
        </w:rPr>
        <w:t>II. Pověřuje</w:t>
      </w:r>
    </w:p>
    <w:p w:rsidR="00821233" w:rsidRPr="00821233" w:rsidRDefault="00821233" w:rsidP="00821233">
      <w:pPr>
        <w:jc w:val="both"/>
        <w:rPr>
          <w:rFonts w:eastAsiaTheme="minorHAnsi"/>
          <w:lang w:eastAsia="en-US"/>
        </w:rPr>
      </w:pPr>
      <w:r w:rsidRPr="00821233">
        <w:rPr>
          <w:rFonts w:eastAsiaTheme="minorHAnsi"/>
          <w:lang w:eastAsia="en-US"/>
        </w:rPr>
        <w:t xml:space="preserve">starostu města podpisem předmětné smlouvy. </w:t>
      </w:r>
    </w:p>
    <w:p w:rsidR="00E7047B" w:rsidRDefault="00E7047B" w:rsidP="00E7047B">
      <w:pPr>
        <w:rPr>
          <w:rFonts w:eastAsiaTheme="minorHAnsi"/>
          <w:lang w:eastAsia="en-US"/>
        </w:rPr>
      </w:pPr>
    </w:p>
    <w:p w:rsidR="00320B52" w:rsidRPr="006850B7" w:rsidRDefault="00320B52" w:rsidP="00320B52">
      <w:pPr>
        <w:pStyle w:val="Nadpis2"/>
        <w:jc w:val="both"/>
      </w:pPr>
      <w:r>
        <w:t xml:space="preserve">2) </w:t>
      </w:r>
      <w:r w:rsidRPr="006850B7">
        <w:t xml:space="preserve">Pan Aleš </w:t>
      </w:r>
      <w:proofErr w:type="spellStart"/>
      <w:r w:rsidRPr="006850B7">
        <w:t>Kübelbek</w:t>
      </w:r>
      <w:proofErr w:type="spellEnd"/>
      <w:r w:rsidR="00E7305F">
        <w:t xml:space="preserve">, </w:t>
      </w:r>
      <w:r w:rsidRPr="006850B7">
        <w:t xml:space="preserve">IČ 68535546, DIČ CZ7706291681 - žádost o pronájem pozemku </w:t>
      </w:r>
    </w:p>
    <w:p w:rsidR="00320B52" w:rsidRPr="006850B7" w:rsidRDefault="00320B52" w:rsidP="00320B52"/>
    <w:p w:rsidR="00320B52" w:rsidRPr="006850B7" w:rsidRDefault="00320B52" w:rsidP="00320B52">
      <w:pPr>
        <w:jc w:val="both"/>
      </w:pPr>
    </w:p>
    <w:p w:rsidR="00320B52" w:rsidRDefault="00320B52" w:rsidP="00320B52">
      <w:pPr>
        <w:jc w:val="both"/>
        <w:rPr>
          <w:b/>
          <w:u w:val="single"/>
        </w:rPr>
      </w:pPr>
      <w:r w:rsidRPr="006850B7">
        <w:rPr>
          <w:b/>
          <w:u w:val="single"/>
        </w:rPr>
        <w:t xml:space="preserve">Návrh usnesení: </w:t>
      </w:r>
    </w:p>
    <w:p w:rsidR="00F80C9D" w:rsidRDefault="00F80C9D" w:rsidP="00320B52">
      <w:pPr>
        <w:jc w:val="both"/>
        <w:rPr>
          <w:b/>
          <w:u w:val="single"/>
        </w:rPr>
      </w:pPr>
    </w:p>
    <w:p w:rsidR="00F80C9D" w:rsidRPr="00B97F92" w:rsidRDefault="00F80C9D" w:rsidP="00320B52">
      <w:pPr>
        <w:jc w:val="both"/>
        <w:rPr>
          <w:i/>
        </w:rPr>
      </w:pPr>
      <w:r w:rsidRPr="00B97F92">
        <w:rPr>
          <w:i/>
        </w:rPr>
        <w:t xml:space="preserve">Varianta A: </w:t>
      </w:r>
    </w:p>
    <w:p w:rsidR="00F80C9D" w:rsidRPr="006850B7" w:rsidRDefault="00F80C9D" w:rsidP="00320B52">
      <w:pPr>
        <w:jc w:val="both"/>
        <w:rPr>
          <w:b/>
          <w:u w:val="single"/>
        </w:rPr>
      </w:pPr>
    </w:p>
    <w:p w:rsidR="00320B52" w:rsidRPr="006850B7" w:rsidRDefault="00320B52" w:rsidP="00320B52">
      <w:r w:rsidRPr="006850B7">
        <w:t>RM po projednání</w:t>
      </w:r>
    </w:p>
    <w:p w:rsidR="00320B52" w:rsidRPr="006850B7" w:rsidRDefault="00320B52" w:rsidP="00320B52">
      <w:pPr>
        <w:pStyle w:val="Nadpis3"/>
      </w:pPr>
      <w:r>
        <w:t xml:space="preserve">I. </w:t>
      </w:r>
      <w:r w:rsidRPr="006850B7">
        <w:t>Souhlasí</w:t>
      </w:r>
    </w:p>
    <w:p w:rsidR="001538D4" w:rsidRDefault="00320B52" w:rsidP="001538D4">
      <w:pPr>
        <w:jc w:val="both"/>
      </w:pPr>
      <w:r w:rsidRPr="006850B7">
        <w:t>pronájem části</w:t>
      </w:r>
      <w:r>
        <w:t xml:space="preserve"> </w:t>
      </w:r>
      <w:r w:rsidRPr="006850B7">
        <w:t xml:space="preserve"> pozemku </w:t>
      </w:r>
      <w:proofErr w:type="spellStart"/>
      <w:proofErr w:type="gramStart"/>
      <w:r w:rsidRPr="006850B7">
        <w:t>p.č</w:t>
      </w:r>
      <w:proofErr w:type="spellEnd"/>
      <w:r w:rsidRPr="006850B7">
        <w:t>.</w:t>
      </w:r>
      <w:proofErr w:type="gramEnd"/>
      <w:r w:rsidRPr="006850B7">
        <w:t xml:space="preserve"> 1321/1 v </w:t>
      </w:r>
      <w:proofErr w:type="spellStart"/>
      <w:r w:rsidRPr="006850B7">
        <w:t>k.ú</w:t>
      </w:r>
      <w:proofErr w:type="spellEnd"/>
      <w:r w:rsidRPr="006850B7">
        <w:t>.</w:t>
      </w:r>
      <w:r>
        <w:t xml:space="preserve"> </w:t>
      </w:r>
      <w:r w:rsidRPr="006850B7">
        <w:t xml:space="preserve"> Strakonice o </w:t>
      </w:r>
      <w:r>
        <w:t xml:space="preserve">  </w:t>
      </w:r>
      <w:r w:rsidRPr="006850B7">
        <w:t>výměře</w:t>
      </w:r>
      <w:r w:rsidR="00B022FB">
        <w:t xml:space="preserve"> </w:t>
      </w:r>
      <w:r w:rsidRPr="006850B7">
        <w:t xml:space="preserve"> cca </w:t>
      </w:r>
      <w:r>
        <w:t>4</w:t>
      </w:r>
      <w:r w:rsidRPr="006850B7">
        <w:t>0 m</w:t>
      </w:r>
      <w:r w:rsidRPr="006850B7">
        <w:rPr>
          <w:vertAlign w:val="superscript"/>
        </w:rPr>
        <w:t>2</w:t>
      </w:r>
      <w:r w:rsidRPr="006850B7">
        <w:t>, za účelem umístění a užívání</w:t>
      </w:r>
      <w:r w:rsidR="00F80C9D">
        <w:t xml:space="preserve"> vlastní </w:t>
      </w:r>
      <w:r w:rsidRPr="006850B7">
        <w:t xml:space="preserve"> venkovní předzahrádky k restauraci Sokolovna, v ulici  Na Stáži</w:t>
      </w:r>
      <w:r w:rsidR="00F80C9D">
        <w:t xml:space="preserve">   </w:t>
      </w:r>
      <w:r w:rsidRPr="006850B7">
        <w:t xml:space="preserve"> </w:t>
      </w:r>
      <w:r w:rsidRPr="006850B7">
        <w:lastRenderedPageBreak/>
        <w:t>čp. 340, Strakon</w:t>
      </w:r>
      <w:r w:rsidR="005F3DE0">
        <w:t xml:space="preserve">ice panu </w:t>
      </w:r>
      <w:r w:rsidR="005F3DE0" w:rsidRPr="006850B7">
        <w:t>Aleš</w:t>
      </w:r>
      <w:r w:rsidR="005F3DE0">
        <w:t>i</w:t>
      </w:r>
      <w:r w:rsidR="005F3DE0" w:rsidRPr="006850B7">
        <w:t xml:space="preserve"> </w:t>
      </w:r>
      <w:proofErr w:type="spellStart"/>
      <w:r w:rsidR="005F3DE0" w:rsidRPr="006850B7">
        <w:t>Kübelbek</w:t>
      </w:r>
      <w:r w:rsidR="005F3DE0">
        <w:t>ovi</w:t>
      </w:r>
      <w:proofErr w:type="spellEnd"/>
      <w:r w:rsidR="005F3DE0" w:rsidRPr="006850B7">
        <w:t>, IČ 68535546, DIČ CZ7706291681</w:t>
      </w:r>
      <w:r w:rsidR="005F3DE0">
        <w:t xml:space="preserve">, za </w:t>
      </w:r>
      <w:r w:rsidR="005F3DE0" w:rsidRPr="001538D4">
        <w:t>cenu 5.</w:t>
      </w:r>
      <w:r w:rsidR="00B022FB" w:rsidRPr="001538D4">
        <w:t>000,- Kč/rok + aktuální sazba DPH.</w:t>
      </w:r>
      <w:r w:rsidR="001538D4">
        <w:t xml:space="preserve"> </w:t>
      </w:r>
    </w:p>
    <w:p w:rsidR="001538D4" w:rsidRPr="001538D4" w:rsidRDefault="001538D4" w:rsidP="001538D4">
      <w:pPr>
        <w:jc w:val="both"/>
        <w:rPr>
          <w:i/>
          <w:color w:val="C00000"/>
        </w:rPr>
      </w:pPr>
      <w:r w:rsidRPr="001538D4">
        <w:rPr>
          <w:i/>
          <w:color w:val="C00000"/>
        </w:rPr>
        <w:t xml:space="preserve">Celkové nájemné ve výši 50.000,- Kč + aktuální sazba DPH za celou dobu užívání předmětné části pozemku bude nájemce zaplaceno najednou, po podpisu předmětné nájemní smlouvy. </w:t>
      </w:r>
    </w:p>
    <w:p w:rsidR="00B022FB" w:rsidRPr="001538D4" w:rsidRDefault="001538D4" w:rsidP="005F3DE0">
      <w:pPr>
        <w:jc w:val="both"/>
      </w:pPr>
      <w:r>
        <w:t>N</w:t>
      </w:r>
      <w:r w:rsidR="00B022FB" w:rsidRPr="001538D4">
        <w:t xml:space="preserve">ájemní smlouva bude uzavřena na dobu </w:t>
      </w:r>
      <w:proofErr w:type="gramStart"/>
      <w:r w:rsidR="00B022FB" w:rsidRPr="001538D4">
        <w:t>neurčitou</w:t>
      </w:r>
      <w:proofErr w:type="gramEnd"/>
      <w:r w:rsidR="00B022FB" w:rsidRPr="001538D4">
        <w:t xml:space="preserve"> s 3 měsíční výpovědní </w:t>
      </w:r>
      <w:proofErr w:type="gramStart"/>
      <w:r w:rsidR="00B022FB" w:rsidRPr="001538D4">
        <w:t>lhůtou.</w:t>
      </w:r>
      <w:proofErr w:type="gramEnd"/>
      <w:r w:rsidR="00B022FB" w:rsidRPr="001538D4">
        <w:t xml:space="preserve"> </w:t>
      </w:r>
    </w:p>
    <w:p w:rsidR="000915A3" w:rsidRDefault="000915A3" w:rsidP="000915A3">
      <w:pPr>
        <w:pStyle w:val="Nadpis3"/>
      </w:pPr>
      <w:r>
        <w:t>II. Pověřuje</w:t>
      </w:r>
    </w:p>
    <w:p w:rsidR="000915A3" w:rsidRDefault="000915A3" w:rsidP="000915A3">
      <w:r>
        <w:t xml:space="preserve">starostu města podpisem předmětné smlouvy. </w:t>
      </w:r>
    </w:p>
    <w:p w:rsidR="005A1862" w:rsidRDefault="005A1862" w:rsidP="005A1862">
      <w:pPr>
        <w:jc w:val="both"/>
        <w:rPr>
          <w:i/>
        </w:rPr>
      </w:pPr>
    </w:p>
    <w:p w:rsidR="005A1862" w:rsidRPr="00B97F92" w:rsidRDefault="005A1862" w:rsidP="005A1862">
      <w:pPr>
        <w:jc w:val="both"/>
        <w:rPr>
          <w:i/>
        </w:rPr>
      </w:pPr>
      <w:r w:rsidRPr="00B97F92">
        <w:rPr>
          <w:i/>
        </w:rPr>
        <w:t xml:space="preserve">Varianta </w:t>
      </w:r>
      <w:r>
        <w:rPr>
          <w:i/>
        </w:rPr>
        <w:t>B</w:t>
      </w:r>
      <w:r w:rsidRPr="00B97F92">
        <w:rPr>
          <w:i/>
        </w:rPr>
        <w:t xml:space="preserve">: </w:t>
      </w:r>
    </w:p>
    <w:p w:rsidR="005A1862" w:rsidRPr="006850B7" w:rsidRDefault="005A1862" w:rsidP="005A1862">
      <w:pPr>
        <w:jc w:val="both"/>
        <w:rPr>
          <w:b/>
          <w:u w:val="single"/>
        </w:rPr>
      </w:pPr>
    </w:p>
    <w:p w:rsidR="005A1862" w:rsidRPr="006850B7" w:rsidRDefault="005A1862" w:rsidP="005A1862">
      <w:r w:rsidRPr="006850B7">
        <w:t>RM po projednání</w:t>
      </w:r>
    </w:p>
    <w:p w:rsidR="005A1862" w:rsidRPr="006850B7" w:rsidRDefault="005A1862" w:rsidP="005A1862">
      <w:pPr>
        <w:pStyle w:val="Nadpis3"/>
      </w:pPr>
      <w:r>
        <w:t xml:space="preserve">I. </w:t>
      </w:r>
      <w:r w:rsidRPr="006850B7">
        <w:t>Souhlasí</w:t>
      </w:r>
    </w:p>
    <w:p w:rsidR="005A1862" w:rsidRDefault="005A1862" w:rsidP="005A1862">
      <w:pPr>
        <w:jc w:val="both"/>
      </w:pPr>
      <w:r w:rsidRPr="006850B7">
        <w:t>pronájem části</w:t>
      </w:r>
      <w:r>
        <w:t xml:space="preserve"> </w:t>
      </w:r>
      <w:r w:rsidRPr="006850B7">
        <w:t xml:space="preserve"> pozemku </w:t>
      </w:r>
      <w:proofErr w:type="spellStart"/>
      <w:proofErr w:type="gramStart"/>
      <w:r w:rsidRPr="006850B7">
        <w:t>p.č</w:t>
      </w:r>
      <w:proofErr w:type="spellEnd"/>
      <w:r w:rsidRPr="006850B7">
        <w:t>.</w:t>
      </w:r>
      <w:proofErr w:type="gramEnd"/>
      <w:r w:rsidRPr="006850B7">
        <w:t xml:space="preserve"> 1321/1 v </w:t>
      </w:r>
      <w:proofErr w:type="spellStart"/>
      <w:r w:rsidRPr="006850B7">
        <w:t>k.ú</w:t>
      </w:r>
      <w:proofErr w:type="spellEnd"/>
      <w:r w:rsidRPr="006850B7">
        <w:t>.</w:t>
      </w:r>
      <w:r>
        <w:t xml:space="preserve"> </w:t>
      </w:r>
      <w:r w:rsidRPr="006850B7">
        <w:t xml:space="preserve"> Strakonice o </w:t>
      </w:r>
      <w:r>
        <w:t xml:space="preserve">  </w:t>
      </w:r>
      <w:r w:rsidRPr="006850B7">
        <w:t>výměře</w:t>
      </w:r>
      <w:r>
        <w:t xml:space="preserve"> </w:t>
      </w:r>
      <w:r w:rsidRPr="006850B7">
        <w:t xml:space="preserve"> cca </w:t>
      </w:r>
      <w:r>
        <w:t>4</w:t>
      </w:r>
      <w:r w:rsidRPr="006850B7">
        <w:t>0 m</w:t>
      </w:r>
      <w:r w:rsidRPr="006850B7">
        <w:rPr>
          <w:vertAlign w:val="superscript"/>
        </w:rPr>
        <w:t>2</w:t>
      </w:r>
      <w:r w:rsidRPr="006850B7">
        <w:t>, za účelem umístění a užívání</w:t>
      </w:r>
      <w:r>
        <w:t xml:space="preserve"> vlastní </w:t>
      </w:r>
      <w:r w:rsidRPr="006850B7">
        <w:t xml:space="preserve"> venkovní předzahrádky k restauraci Sokolovna, v ulici  Na Stáži</w:t>
      </w:r>
      <w:r>
        <w:t xml:space="preserve">   </w:t>
      </w:r>
      <w:r w:rsidRPr="006850B7">
        <w:t xml:space="preserve"> čp. 340, Strakon</w:t>
      </w:r>
      <w:r>
        <w:t xml:space="preserve">ice panu </w:t>
      </w:r>
      <w:r w:rsidRPr="006850B7">
        <w:t>Aleš</w:t>
      </w:r>
      <w:r>
        <w:t>i</w:t>
      </w:r>
      <w:r w:rsidRPr="006850B7">
        <w:t xml:space="preserve"> </w:t>
      </w:r>
      <w:proofErr w:type="spellStart"/>
      <w:r w:rsidRPr="006850B7">
        <w:t>Kübelbek</w:t>
      </w:r>
      <w:r>
        <w:t>ovi</w:t>
      </w:r>
      <w:proofErr w:type="spellEnd"/>
      <w:r w:rsidRPr="006850B7">
        <w:t>, IČ 68535546, DIČ CZ7706291681</w:t>
      </w:r>
      <w:r>
        <w:t xml:space="preserve">, za </w:t>
      </w:r>
      <w:r w:rsidRPr="001538D4">
        <w:t>cenu 5.000,- Kč/rok + aktuální sazba DPH.</w:t>
      </w:r>
      <w:r>
        <w:t xml:space="preserve"> </w:t>
      </w:r>
    </w:p>
    <w:p w:rsidR="005A1862" w:rsidRPr="001538D4" w:rsidRDefault="005A1862" w:rsidP="005A1862">
      <w:pPr>
        <w:jc w:val="both"/>
        <w:rPr>
          <w:i/>
          <w:color w:val="C00000"/>
        </w:rPr>
      </w:pPr>
      <w:r w:rsidRPr="001538D4">
        <w:rPr>
          <w:i/>
          <w:color w:val="C00000"/>
        </w:rPr>
        <w:t xml:space="preserve">Celkové nájemné ve výši 50.000,- Kč + aktuální sazba DPH za celou dobu užívání předmětné části pozemku bude nájemce zaplaceno najednou, po podpisu předmětné nájemní smlouvy. </w:t>
      </w:r>
    </w:p>
    <w:p w:rsidR="005A1862" w:rsidRPr="001538D4" w:rsidRDefault="005A1862" w:rsidP="005A1862">
      <w:pPr>
        <w:jc w:val="both"/>
      </w:pPr>
      <w:r>
        <w:t>N</w:t>
      </w:r>
      <w:r w:rsidRPr="001538D4">
        <w:t>ájemní smlouva bude uzavřena na dobu neurčitou s </w:t>
      </w:r>
      <w:r>
        <w:t>……….</w:t>
      </w:r>
      <w:r w:rsidRPr="001538D4">
        <w:t xml:space="preserve"> </w:t>
      </w:r>
      <w:proofErr w:type="gramStart"/>
      <w:r w:rsidRPr="001538D4">
        <w:t>výpovědní</w:t>
      </w:r>
      <w:proofErr w:type="gramEnd"/>
      <w:r w:rsidRPr="001538D4">
        <w:t xml:space="preserve"> lhůtou. </w:t>
      </w:r>
    </w:p>
    <w:p w:rsidR="005A1862" w:rsidRDefault="005A1862" w:rsidP="005A1862">
      <w:pPr>
        <w:pStyle w:val="Nadpis3"/>
      </w:pPr>
      <w:r>
        <w:t>II. Pověřuje</w:t>
      </w:r>
    </w:p>
    <w:p w:rsidR="005A1862" w:rsidRDefault="005A1862" w:rsidP="005A1862">
      <w:r>
        <w:t xml:space="preserve">starostu města podpisem předmětné smlouvy. </w:t>
      </w:r>
    </w:p>
    <w:p w:rsidR="00F80C9D" w:rsidRDefault="00F80C9D" w:rsidP="00F80C9D"/>
    <w:p w:rsidR="00F80C9D" w:rsidRDefault="00F80C9D" w:rsidP="00F80C9D">
      <w:pPr>
        <w:rPr>
          <w:b/>
          <w:u w:val="single"/>
        </w:rPr>
      </w:pPr>
    </w:p>
    <w:p w:rsidR="00F80C9D" w:rsidRPr="00B97F92" w:rsidRDefault="00F80C9D" w:rsidP="00F80C9D">
      <w:pPr>
        <w:rPr>
          <w:i/>
        </w:rPr>
      </w:pPr>
      <w:r w:rsidRPr="00B97F92">
        <w:rPr>
          <w:i/>
        </w:rPr>
        <w:t xml:space="preserve">Varianta </w:t>
      </w:r>
      <w:r w:rsidR="005A1862">
        <w:rPr>
          <w:i/>
        </w:rPr>
        <w:t>C</w:t>
      </w:r>
      <w:r w:rsidRPr="00B97F92">
        <w:rPr>
          <w:i/>
        </w:rPr>
        <w:t>:</w:t>
      </w:r>
    </w:p>
    <w:p w:rsidR="00F80C9D" w:rsidRDefault="00F80C9D" w:rsidP="00F80C9D"/>
    <w:p w:rsidR="00F80C9D" w:rsidRPr="006850B7" w:rsidRDefault="00F80C9D" w:rsidP="00F80C9D">
      <w:r w:rsidRPr="006850B7">
        <w:t>RM po projednání</w:t>
      </w:r>
    </w:p>
    <w:p w:rsidR="00F80C9D" w:rsidRPr="006850B7" w:rsidRDefault="00F80C9D" w:rsidP="00F80C9D">
      <w:pPr>
        <w:pStyle w:val="Nadpis3"/>
      </w:pPr>
      <w:r>
        <w:t xml:space="preserve">I. </w:t>
      </w:r>
      <w:r w:rsidRPr="006850B7">
        <w:t>Souhlasí</w:t>
      </w:r>
    </w:p>
    <w:p w:rsidR="001538D4" w:rsidRDefault="00F80C9D" w:rsidP="001538D4">
      <w:pPr>
        <w:jc w:val="both"/>
        <w:rPr>
          <w:color w:val="FF0000"/>
        </w:rPr>
      </w:pPr>
      <w:r w:rsidRPr="006850B7">
        <w:t>pronájem části</w:t>
      </w:r>
      <w:r>
        <w:t xml:space="preserve"> </w:t>
      </w:r>
      <w:r w:rsidRPr="006850B7">
        <w:t xml:space="preserve"> pozemku </w:t>
      </w:r>
      <w:proofErr w:type="spellStart"/>
      <w:proofErr w:type="gramStart"/>
      <w:r w:rsidRPr="006850B7">
        <w:t>p.č</w:t>
      </w:r>
      <w:proofErr w:type="spellEnd"/>
      <w:r w:rsidRPr="006850B7">
        <w:t>.</w:t>
      </w:r>
      <w:proofErr w:type="gramEnd"/>
      <w:r w:rsidRPr="006850B7">
        <w:t xml:space="preserve"> 1321/1 v </w:t>
      </w:r>
      <w:proofErr w:type="spellStart"/>
      <w:r w:rsidRPr="006850B7">
        <w:t>k.ú</w:t>
      </w:r>
      <w:proofErr w:type="spellEnd"/>
      <w:r w:rsidRPr="006850B7">
        <w:t>.</w:t>
      </w:r>
      <w:r>
        <w:t xml:space="preserve"> </w:t>
      </w:r>
      <w:r w:rsidRPr="006850B7">
        <w:t xml:space="preserve"> Strakonice o </w:t>
      </w:r>
      <w:r>
        <w:t xml:space="preserve">  </w:t>
      </w:r>
      <w:r w:rsidRPr="006850B7">
        <w:t>výměře</w:t>
      </w:r>
      <w:r>
        <w:t xml:space="preserve"> </w:t>
      </w:r>
      <w:r w:rsidRPr="006850B7">
        <w:t xml:space="preserve"> cca </w:t>
      </w:r>
      <w:r>
        <w:t>4</w:t>
      </w:r>
      <w:r w:rsidRPr="006850B7">
        <w:t>0 m</w:t>
      </w:r>
      <w:r w:rsidRPr="006850B7">
        <w:rPr>
          <w:vertAlign w:val="superscript"/>
        </w:rPr>
        <w:t>2</w:t>
      </w:r>
      <w:r w:rsidRPr="006850B7">
        <w:t>, za účelem umístění a užívání venkovní předzahrádky k restauraci Sokolovna, v ulici  Na Stáži čp. 340, Strakon</w:t>
      </w:r>
      <w:r>
        <w:t xml:space="preserve">ice panu </w:t>
      </w:r>
      <w:r w:rsidRPr="006850B7">
        <w:t>Aleš</w:t>
      </w:r>
      <w:r>
        <w:t>i</w:t>
      </w:r>
      <w:r w:rsidRPr="006850B7">
        <w:t xml:space="preserve"> </w:t>
      </w:r>
      <w:proofErr w:type="spellStart"/>
      <w:r w:rsidRPr="006850B7">
        <w:t>Kübelbek</w:t>
      </w:r>
      <w:r>
        <w:t>ovi</w:t>
      </w:r>
      <w:proofErr w:type="spellEnd"/>
      <w:r w:rsidRPr="006850B7">
        <w:t>, IČ 68535546, DIČ CZ7706291681</w:t>
      </w:r>
      <w:r>
        <w:t xml:space="preserve">, za </w:t>
      </w:r>
      <w:r w:rsidRPr="001538D4">
        <w:t>cenu 5.000,- Kč/rok + aktuální sazba DPH.</w:t>
      </w:r>
      <w:r w:rsidR="000915A3" w:rsidRPr="001538D4">
        <w:t xml:space="preserve"> </w:t>
      </w:r>
    </w:p>
    <w:p w:rsidR="001538D4" w:rsidRPr="001538D4" w:rsidRDefault="001538D4" w:rsidP="001538D4">
      <w:pPr>
        <w:jc w:val="both"/>
        <w:rPr>
          <w:i/>
          <w:color w:val="C00000"/>
        </w:rPr>
      </w:pPr>
      <w:r w:rsidRPr="001538D4">
        <w:rPr>
          <w:i/>
          <w:color w:val="C00000"/>
        </w:rPr>
        <w:t xml:space="preserve">Celkové nájemné ve výši 50.000,- Kč + aktuální sazba DPH za celou dobu užívání předmětné části pozemku bude nájemce zaplaceno najednou, po podpisu předmětné nájemní smlouvy. </w:t>
      </w:r>
    </w:p>
    <w:p w:rsidR="005A1862" w:rsidRDefault="00F80C9D" w:rsidP="00F80C9D">
      <w:pPr>
        <w:jc w:val="both"/>
      </w:pPr>
      <w:r w:rsidRPr="005A1862">
        <w:t>Nájemní smlouva bude uzavřena na dobu určitou 10-ti let.</w:t>
      </w:r>
      <w:r w:rsidR="005A1862">
        <w:t xml:space="preserve"> V tomto případě lze nájemní smlouvu </w:t>
      </w:r>
      <w:r w:rsidRPr="005A1862">
        <w:t xml:space="preserve">ukončit </w:t>
      </w:r>
      <w:r w:rsidR="005A1862">
        <w:t xml:space="preserve">pouze </w:t>
      </w:r>
      <w:r w:rsidRPr="005A1862">
        <w:t xml:space="preserve"> dohodou smluvních stran</w:t>
      </w:r>
      <w:r w:rsidR="005A1862">
        <w:t>.</w:t>
      </w:r>
    </w:p>
    <w:p w:rsidR="00F80C9D" w:rsidRPr="005A1862" w:rsidRDefault="005A1862" w:rsidP="00F80C9D">
      <w:pPr>
        <w:jc w:val="both"/>
      </w:pPr>
      <w:r>
        <w:t xml:space="preserve">Při </w:t>
      </w:r>
      <w:r w:rsidR="00F80C9D" w:rsidRPr="005A1862">
        <w:t xml:space="preserve"> </w:t>
      </w:r>
      <w:r w:rsidRPr="005A1862">
        <w:t>neplnění podmínek předmětné smlouvy, například rušení nočního klidu,</w:t>
      </w:r>
      <w:r>
        <w:t xml:space="preserve"> nedodržování úklidu, dále při ukončení  spolupráce s měšťanským pivovarem Strakonice a také v případě, že město Strakonice bude potřebovat předmět pronájmu dříve než po uplynutí 10-ti let, a to nevyhnutelně z důvodů, které nemohlo při uzavření smlouvy předvídat, pak činí výpovědní doba 1 měsíc a počíná běžet od prvního dne měsíce následujícího po doručení výpovědi druhé smluvní straně. (například budování chodníku, či jiné stavby). </w:t>
      </w:r>
    </w:p>
    <w:p w:rsidR="000915A3" w:rsidRDefault="000915A3" w:rsidP="000915A3">
      <w:pPr>
        <w:pStyle w:val="Nadpis3"/>
      </w:pPr>
      <w:r>
        <w:t>II. Pověřuje</w:t>
      </w:r>
    </w:p>
    <w:p w:rsidR="000915A3" w:rsidRDefault="000915A3" w:rsidP="000915A3">
      <w:r>
        <w:t xml:space="preserve">starostu města podpisem předmětné smlouvy. </w:t>
      </w:r>
    </w:p>
    <w:p w:rsidR="000915A3" w:rsidRDefault="000915A3" w:rsidP="000915A3"/>
    <w:p w:rsidR="00B97F92" w:rsidRDefault="00B97F92" w:rsidP="00320B52"/>
    <w:p w:rsidR="00526236" w:rsidRPr="006850B7" w:rsidRDefault="00526236" w:rsidP="00320B52"/>
    <w:p w:rsidR="0021157F" w:rsidRPr="007F5333" w:rsidRDefault="0021157F" w:rsidP="0021157F">
      <w:pPr>
        <w:pStyle w:val="Nadpis2"/>
      </w:pPr>
      <w:r>
        <w:t>3</w:t>
      </w:r>
      <w:r w:rsidRPr="007F5333">
        <w:t>) Žádost pana Bedřicha Tomáška – TISK, Na Ostrově 1415, Strakonice</w:t>
      </w:r>
    </w:p>
    <w:p w:rsidR="0021157F" w:rsidRPr="007F5333" w:rsidRDefault="0021157F" w:rsidP="0021157F"/>
    <w:p w:rsidR="00526236" w:rsidRPr="007F5333" w:rsidRDefault="00526236" w:rsidP="0021157F">
      <w:pPr>
        <w:jc w:val="both"/>
        <w:rPr>
          <w:i/>
        </w:rPr>
      </w:pPr>
    </w:p>
    <w:p w:rsidR="0021157F" w:rsidRPr="007F5333" w:rsidRDefault="0021157F" w:rsidP="0021157F">
      <w:pPr>
        <w:jc w:val="both"/>
        <w:rPr>
          <w:b/>
          <w:bCs/>
          <w:u w:val="single"/>
        </w:rPr>
      </w:pPr>
      <w:r w:rsidRPr="007F5333">
        <w:rPr>
          <w:b/>
          <w:bCs/>
          <w:u w:val="single"/>
        </w:rPr>
        <w:t>Návrh usnesení:</w:t>
      </w:r>
    </w:p>
    <w:p w:rsidR="0021157F" w:rsidRPr="007F5333" w:rsidRDefault="0021157F" w:rsidP="0021157F">
      <w:pPr>
        <w:jc w:val="both"/>
      </w:pPr>
      <w:r w:rsidRPr="007F5333">
        <w:lastRenderedPageBreak/>
        <w:t>RM po projednání</w:t>
      </w:r>
    </w:p>
    <w:p w:rsidR="0021157F" w:rsidRPr="007F5333" w:rsidRDefault="0021157F" w:rsidP="0021157F">
      <w:pPr>
        <w:pStyle w:val="Nadpis3"/>
        <w:jc w:val="both"/>
      </w:pPr>
      <w:r w:rsidRPr="007F5333">
        <w:t>I. Souhlasí</w:t>
      </w:r>
    </w:p>
    <w:p w:rsidR="0021157F" w:rsidRDefault="0021157F" w:rsidP="0021157F">
      <w:pPr>
        <w:pStyle w:val="Zkladntext3"/>
        <w:jc w:val="both"/>
        <w:rPr>
          <w:sz w:val="24"/>
        </w:rPr>
      </w:pPr>
      <w:r w:rsidRPr="0021157F">
        <w:rPr>
          <w:sz w:val="24"/>
        </w:rPr>
        <w:t xml:space="preserve">s uzavřením smlouvy o výpůjčce mezi městem Strakonice a Bedřichem Tomáškem – TISK,  jejímž předmětem bude výpůjčka nebytových prostorů o výměře </w:t>
      </w:r>
      <w:r w:rsidR="004C1233">
        <w:rPr>
          <w:sz w:val="24"/>
        </w:rPr>
        <w:t xml:space="preserve">  </w:t>
      </w:r>
      <w:r w:rsidRPr="0021157F">
        <w:rPr>
          <w:sz w:val="24"/>
        </w:rPr>
        <w:t>110 m</w:t>
      </w:r>
      <w:r w:rsidRPr="0021157F">
        <w:rPr>
          <w:sz w:val="24"/>
          <w:vertAlign w:val="superscript"/>
        </w:rPr>
        <w:t>2</w:t>
      </w:r>
      <w:r w:rsidRPr="0021157F">
        <w:rPr>
          <w:sz w:val="24"/>
        </w:rPr>
        <w:t xml:space="preserve"> v přízemí objektu Na Ostrově 1415 ve Strakonicích, a to na dobu od </w:t>
      </w:r>
      <w:proofErr w:type="gramStart"/>
      <w:r w:rsidRPr="0021157F">
        <w:rPr>
          <w:sz w:val="24"/>
        </w:rPr>
        <w:t>1.4.2017</w:t>
      </w:r>
      <w:proofErr w:type="gramEnd"/>
      <w:r w:rsidRPr="0021157F">
        <w:rPr>
          <w:sz w:val="24"/>
        </w:rPr>
        <w:t xml:space="preserve"> do 31.12.2017, za účelem uskladnění strojů a zařízení  tiskárny, zajištění  postupného prodeje strojů a zařízen</w:t>
      </w:r>
      <w:r w:rsidR="00826E6F">
        <w:rPr>
          <w:sz w:val="24"/>
        </w:rPr>
        <w:t>í</w:t>
      </w:r>
      <w:r w:rsidRPr="0021157F">
        <w:rPr>
          <w:sz w:val="24"/>
        </w:rPr>
        <w:t xml:space="preserve"> a postupného vyklízení vypůjčených prostorů, nájemce bude hradit energie spojené s výpůjčkou NP. Ve smlouvě budou zapracovány smluvní pokuty ve výši 3.000,- Kč za provedení změn a úprav předmětu výpůjčky  bez souhlasu </w:t>
      </w:r>
      <w:proofErr w:type="spellStart"/>
      <w:r w:rsidRPr="0021157F">
        <w:rPr>
          <w:sz w:val="24"/>
        </w:rPr>
        <w:t>půjčitele</w:t>
      </w:r>
      <w:proofErr w:type="spellEnd"/>
      <w:r w:rsidRPr="0021157F">
        <w:rPr>
          <w:sz w:val="24"/>
        </w:rPr>
        <w:t xml:space="preserve">  (za každé porušení), dále za neodstranění změn a úprav předmětu výpůjčky vypůjčitelem po skončení doby výpůjčky (za každé porušení), smluvní pokuta ve výši 1.000,- za porušení předání předmětu výpůjčky  po skončení doby výpůjčky ve stavu obvyklém běžnému opotřebení (za každý započatý den prodlení s předáním předmětu výpůjčky).</w:t>
      </w:r>
    </w:p>
    <w:p w:rsidR="0021157F" w:rsidRPr="007F5333" w:rsidRDefault="0021157F" w:rsidP="0021157F">
      <w:pPr>
        <w:pStyle w:val="Nadpis3"/>
        <w:jc w:val="both"/>
      </w:pPr>
      <w:r w:rsidRPr="007F5333">
        <w:t xml:space="preserve">II. Pověřuje </w:t>
      </w:r>
    </w:p>
    <w:p w:rsidR="0021157F" w:rsidRDefault="0021157F" w:rsidP="0021157F">
      <w:pPr>
        <w:jc w:val="both"/>
      </w:pPr>
      <w:r w:rsidRPr="007F5333">
        <w:t>starostu města podpisem příslušné</w:t>
      </w:r>
      <w:r>
        <w:t xml:space="preserve"> smlouvy.</w:t>
      </w:r>
    </w:p>
    <w:p w:rsidR="0025438D" w:rsidRDefault="0025438D" w:rsidP="0021157F">
      <w:pPr>
        <w:jc w:val="both"/>
      </w:pPr>
    </w:p>
    <w:p w:rsidR="00526236" w:rsidRDefault="00526236" w:rsidP="006B68FC">
      <w:pPr>
        <w:jc w:val="both"/>
      </w:pPr>
    </w:p>
    <w:p w:rsidR="00EC6886" w:rsidRPr="00EC6886" w:rsidRDefault="003D672A" w:rsidP="00E7305F">
      <w:pPr>
        <w:pStyle w:val="Nadpis2"/>
        <w:jc w:val="both"/>
      </w:pPr>
      <w:r>
        <w:t>4</w:t>
      </w:r>
      <w:r w:rsidR="006B68FC" w:rsidRPr="00EC6886">
        <w:t xml:space="preserve">) Výpověď nájemní smlouvy – p. Vítězslav Zdvihal, </w:t>
      </w:r>
    </w:p>
    <w:p w:rsidR="00EC6886" w:rsidRPr="00EC6886" w:rsidRDefault="00EC6886" w:rsidP="00EC6886">
      <w:pPr>
        <w:jc w:val="both"/>
        <w:rPr>
          <w:i/>
          <w:iCs/>
        </w:rPr>
      </w:pPr>
    </w:p>
    <w:p w:rsidR="006B68FC" w:rsidRDefault="006B68FC" w:rsidP="006B68F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6B68FC" w:rsidRDefault="006B68FC" w:rsidP="006B68FC">
      <w:pPr>
        <w:jc w:val="both"/>
      </w:pPr>
      <w:r>
        <w:t>RM po projednání</w:t>
      </w:r>
    </w:p>
    <w:p w:rsidR="006B68FC" w:rsidRDefault="006B68FC" w:rsidP="006B68FC">
      <w:pPr>
        <w:pStyle w:val="Nadpis3"/>
        <w:jc w:val="both"/>
      </w:pPr>
      <w:r>
        <w:t xml:space="preserve">I. Souhlasí </w:t>
      </w:r>
    </w:p>
    <w:p w:rsidR="006B68FC" w:rsidRDefault="006B68FC" w:rsidP="006B68FC">
      <w:pPr>
        <w:jc w:val="both"/>
      </w:pPr>
      <w:r>
        <w:t xml:space="preserve">s vypovězením nájemní smlouvy č. 2016-00598 uzavřené dne </w:t>
      </w:r>
      <w:proofErr w:type="gramStart"/>
      <w:r>
        <w:t>20.12.2016</w:t>
      </w:r>
      <w:proofErr w:type="gramEnd"/>
      <w:r>
        <w:t xml:space="preserve"> mezi městem Strakonice a panem Vítězslavem </w:t>
      </w:r>
      <w:proofErr w:type="spellStart"/>
      <w:r>
        <w:t>Zdvihalem</w:t>
      </w:r>
      <w:proofErr w:type="spellEnd"/>
      <w:r>
        <w:t xml:space="preserve">, s tím, že výpovědní lhůta v případě podání výpovědi z důvodu  neplacení nájemného činí 1 měsíc. </w:t>
      </w:r>
    </w:p>
    <w:p w:rsidR="006B68FC" w:rsidRDefault="006B68FC" w:rsidP="006B68FC">
      <w:pPr>
        <w:pStyle w:val="Nadpis3"/>
        <w:jc w:val="both"/>
        <w:rPr>
          <w:szCs w:val="24"/>
        </w:rPr>
      </w:pPr>
      <w:r>
        <w:rPr>
          <w:szCs w:val="24"/>
        </w:rPr>
        <w:t>II. Pověřuje</w:t>
      </w:r>
    </w:p>
    <w:p w:rsidR="006B68FC" w:rsidRDefault="006B68FC" w:rsidP="006B68FC">
      <w:pPr>
        <w:jc w:val="both"/>
      </w:pPr>
      <w:r>
        <w:t>starostu města podpisem příslušné výpovědi.</w:t>
      </w:r>
    </w:p>
    <w:p w:rsidR="006B68FC" w:rsidRDefault="006B68FC" w:rsidP="006B68FC">
      <w:pPr>
        <w:pStyle w:val="Nadpis3"/>
        <w:jc w:val="both"/>
      </w:pPr>
      <w:r>
        <w:t xml:space="preserve">III. Souhlasí </w:t>
      </w:r>
    </w:p>
    <w:p w:rsidR="006B68FC" w:rsidRDefault="006B68FC" w:rsidP="00826E6F">
      <w:pPr>
        <w:jc w:val="both"/>
      </w:pPr>
      <w:r>
        <w:t>s vyhlášením záměru na pronájem  garáže č. 23 nacházející</w:t>
      </w:r>
      <w:r w:rsidR="00826E6F">
        <w:t xml:space="preserve"> se v budově bez </w:t>
      </w:r>
      <w:proofErr w:type="gramStart"/>
      <w:r w:rsidR="00826E6F">
        <w:t>č.p.</w:t>
      </w:r>
      <w:proofErr w:type="gramEnd"/>
      <w:r w:rsidR="00826E6F">
        <w:t xml:space="preserve"> na pozemku </w:t>
      </w:r>
      <w:proofErr w:type="spellStart"/>
      <w:r>
        <w:t>p.č</w:t>
      </w:r>
      <w:proofErr w:type="spellEnd"/>
      <w:r w:rsidR="00826E6F">
        <w:t>.</w:t>
      </w:r>
      <w:r w:rsidR="00826E6F" w:rsidRPr="00826E6F">
        <w:t xml:space="preserve"> </w:t>
      </w:r>
      <w:r w:rsidR="00826E6F">
        <w:t>st</w:t>
      </w:r>
      <w:r>
        <w:t>. 3273 v </w:t>
      </w:r>
      <w:proofErr w:type="spellStart"/>
      <w:r>
        <w:t>k.ú</w:t>
      </w:r>
      <w:proofErr w:type="spellEnd"/>
      <w:r>
        <w:t xml:space="preserve">. Strakonice (protější tribuna </w:t>
      </w:r>
      <w:proofErr w:type="spellStart"/>
      <w:r>
        <w:t>Křemelka</w:t>
      </w:r>
      <w:proofErr w:type="spellEnd"/>
      <w:r>
        <w:t xml:space="preserve">).   </w:t>
      </w:r>
    </w:p>
    <w:p w:rsidR="006B68FC" w:rsidRDefault="006B68FC" w:rsidP="000442D2"/>
    <w:p w:rsidR="00526236" w:rsidRDefault="00526236" w:rsidP="000442D2"/>
    <w:p w:rsidR="00526236" w:rsidRDefault="00526236" w:rsidP="000442D2"/>
    <w:p w:rsidR="00526236" w:rsidRDefault="00526236" w:rsidP="000442D2"/>
    <w:p w:rsidR="000431E9" w:rsidRDefault="000431E9" w:rsidP="000442D2"/>
    <w:p w:rsidR="000431E9" w:rsidRDefault="003D672A" w:rsidP="00DF4360">
      <w:pPr>
        <w:pStyle w:val="Nadpis2"/>
        <w:jc w:val="both"/>
      </w:pPr>
      <w:r>
        <w:t>5</w:t>
      </w:r>
      <w:r w:rsidR="000431E9">
        <w:t xml:space="preserve">) Pozemek </w:t>
      </w:r>
      <w:proofErr w:type="spellStart"/>
      <w:proofErr w:type="gramStart"/>
      <w:r w:rsidR="000431E9">
        <w:t>p.č</w:t>
      </w:r>
      <w:proofErr w:type="spellEnd"/>
      <w:r w:rsidR="000431E9">
        <w:t>.</w:t>
      </w:r>
      <w:proofErr w:type="gramEnd"/>
      <w:r w:rsidR="000431E9">
        <w:t xml:space="preserve"> 243/19 v katastrálním území Přední Ptákovice o výměře 16.859 </w:t>
      </w:r>
      <w:r w:rsidR="000431E9" w:rsidRPr="007F653D">
        <w:t>m</w:t>
      </w:r>
      <w:r w:rsidR="000431E9" w:rsidRPr="007F653D">
        <w:rPr>
          <w:vertAlign w:val="superscript"/>
        </w:rPr>
        <w:t>2</w:t>
      </w:r>
      <w:r w:rsidR="000431E9">
        <w:t xml:space="preserve"> – užívání pozemku </w:t>
      </w:r>
      <w:r w:rsidR="00D775E1">
        <w:t>+ zveřejnění záměru</w:t>
      </w:r>
    </w:p>
    <w:p w:rsidR="000431E9" w:rsidRDefault="000431E9" w:rsidP="000431E9"/>
    <w:p w:rsidR="000442D2" w:rsidRPr="005935B7" w:rsidRDefault="000442D2" w:rsidP="000442D2">
      <w:pPr>
        <w:rPr>
          <w:b/>
          <w:u w:val="single"/>
        </w:rPr>
      </w:pPr>
      <w:r w:rsidRPr="005935B7">
        <w:rPr>
          <w:b/>
          <w:u w:val="single"/>
        </w:rPr>
        <w:t>Návrh usnesení:</w:t>
      </w:r>
    </w:p>
    <w:p w:rsidR="000442D2" w:rsidRPr="005935B7" w:rsidRDefault="000442D2" w:rsidP="000442D2">
      <w:r w:rsidRPr="005935B7">
        <w:t>RM po projednání</w:t>
      </w:r>
    </w:p>
    <w:p w:rsidR="000442D2" w:rsidRDefault="000442D2" w:rsidP="000442D2">
      <w:pPr>
        <w:pStyle w:val="Nadpis3"/>
      </w:pPr>
      <w:r>
        <w:t>I. Souhlasí</w:t>
      </w:r>
    </w:p>
    <w:p w:rsidR="000442D2" w:rsidRDefault="000442D2" w:rsidP="00947218">
      <w:pPr>
        <w:pStyle w:val="Normln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z titulu majitele pozemku </w:t>
      </w:r>
      <w:proofErr w:type="spellStart"/>
      <w:proofErr w:type="gramStart"/>
      <w:r>
        <w:rPr>
          <w:color w:val="000000" w:themeColor="text1"/>
        </w:rPr>
        <w:t>p.č</w:t>
      </w:r>
      <w:proofErr w:type="spellEnd"/>
      <w:r>
        <w:rPr>
          <w:color w:val="000000" w:themeColor="text1"/>
        </w:rPr>
        <w:t>.</w:t>
      </w:r>
      <w:proofErr w:type="gramEnd"/>
      <w:r>
        <w:rPr>
          <w:color w:val="000000" w:themeColor="text1"/>
        </w:rPr>
        <w:t xml:space="preserve"> 243/29 o výměře 16.859 </w:t>
      </w:r>
      <w:r w:rsidRPr="000442D2">
        <w:rPr>
          <w:color w:val="000000" w:themeColor="text1"/>
        </w:rPr>
        <w:t>m</w:t>
      </w:r>
      <w:r w:rsidRPr="000442D2"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 v katastrálním území Přední Ptákovice, obec Strakonice, s užíváním předmětného pozemku, za účelem zemědělské činnosti, v období duben – srpen 2017, pro pana </w:t>
      </w:r>
      <w:r w:rsidR="00D775E1">
        <w:rPr>
          <w:color w:val="000000" w:themeColor="text1"/>
        </w:rPr>
        <w:t xml:space="preserve">Josefa Kuřinu, </w:t>
      </w:r>
    </w:p>
    <w:p w:rsidR="000442D2" w:rsidRDefault="000442D2" w:rsidP="000442D2">
      <w:pPr>
        <w:pStyle w:val="Nadpis3"/>
      </w:pPr>
      <w:r>
        <w:t>II. Souhlasí</w:t>
      </w:r>
    </w:p>
    <w:p w:rsidR="000442D2" w:rsidRDefault="00D775E1" w:rsidP="000442D2">
      <w:pPr>
        <w:pStyle w:val="Normln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s</w:t>
      </w:r>
      <w:r w:rsidR="000442D2">
        <w:rPr>
          <w:color w:val="000000" w:themeColor="text1"/>
        </w:rPr>
        <w:t xml:space="preserve"> vyhlášením záměru na výpůjčku pozemku </w:t>
      </w:r>
      <w:proofErr w:type="spellStart"/>
      <w:proofErr w:type="gramStart"/>
      <w:r w:rsidR="000442D2">
        <w:rPr>
          <w:color w:val="000000" w:themeColor="text1"/>
        </w:rPr>
        <w:t>p.č</w:t>
      </w:r>
      <w:proofErr w:type="spellEnd"/>
      <w:r w:rsidR="000442D2">
        <w:rPr>
          <w:color w:val="000000" w:themeColor="text1"/>
        </w:rPr>
        <w:t>.</w:t>
      </w:r>
      <w:proofErr w:type="gramEnd"/>
      <w:r w:rsidR="000442D2">
        <w:rPr>
          <w:color w:val="000000" w:themeColor="text1"/>
        </w:rPr>
        <w:t xml:space="preserve"> 243/29  o výměře 16.859 </w:t>
      </w:r>
      <w:r w:rsidR="000442D2" w:rsidRPr="000442D2">
        <w:rPr>
          <w:color w:val="000000" w:themeColor="text1"/>
        </w:rPr>
        <w:t>m</w:t>
      </w:r>
      <w:r w:rsidR="000442D2" w:rsidRPr="000442D2">
        <w:rPr>
          <w:color w:val="000000" w:themeColor="text1"/>
          <w:vertAlign w:val="superscript"/>
        </w:rPr>
        <w:t>2</w:t>
      </w:r>
      <w:r w:rsidR="000442D2">
        <w:rPr>
          <w:color w:val="000000" w:themeColor="text1"/>
        </w:rPr>
        <w:t xml:space="preserve"> v katastrálním území Přední Ptákovice, obec Strakonice, </w:t>
      </w:r>
      <w:r>
        <w:rPr>
          <w:color w:val="000000" w:themeColor="text1"/>
        </w:rPr>
        <w:t xml:space="preserve">za účelem </w:t>
      </w:r>
      <w:r w:rsidR="000442D2">
        <w:rPr>
          <w:color w:val="000000" w:themeColor="text1"/>
        </w:rPr>
        <w:t xml:space="preserve">užívání předmětného pozemku, za účelem zemědělské činnosti, </w:t>
      </w:r>
      <w:r>
        <w:rPr>
          <w:color w:val="000000" w:themeColor="text1"/>
        </w:rPr>
        <w:t xml:space="preserve">a to </w:t>
      </w:r>
      <w:r w:rsidR="000442D2">
        <w:rPr>
          <w:color w:val="000000" w:themeColor="text1"/>
        </w:rPr>
        <w:t>v období duben – srpen 2017.</w:t>
      </w:r>
    </w:p>
    <w:p w:rsidR="000442D2" w:rsidRDefault="000442D2" w:rsidP="00947218">
      <w:pPr>
        <w:pStyle w:val="Normlnweb"/>
        <w:spacing w:before="0" w:beforeAutospacing="0" w:after="0" w:afterAutospacing="0"/>
        <w:jc w:val="both"/>
        <w:rPr>
          <w:color w:val="000000" w:themeColor="text1"/>
        </w:rPr>
      </w:pPr>
    </w:p>
    <w:p w:rsidR="000442D2" w:rsidRDefault="000442D2" w:rsidP="00947218">
      <w:pPr>
        <w:pStyle w:val="Normlnweb"/>
        <w:spacing w:before="0" w:beforeAutospacing="0" w:after="0" w:afterAutospacing="0"/>
        <w:jc w:val="both"/>
        <w:rPr>
          <w:color w:val="000000" w:themeColor="text1"/>
        </w:rPr>
      </w:pPr>
    </w:p>
    <w:p w:rsidR="00017B10" w:rsidRDefault="00017B10" w:rsidP="00017B10"/>
    <w:p w:rsidR="00017B10" w:rsidRDefault="00017B10" w:rsidP="00017B10"/>
    <w:p w:rsidR="00017B10" w:rsidRPr="00D001CB" w:rsidRDefault="00017B10" w:rsidP="00017B10">
      <w:pPr>
        <w:pStyle w:val="Nadpis2"/>
        <w:jc w:val="both"/>
        <w:rPr>
          <w:szCs w:val="28"/>
        </w:rPr>
      </w:pPr>
      <w:r>
        <w:rPr>
          <w:szCs w:val="28"/>
        </w:rPr>
        <w:t xml:space="preserve">6) </w:t>
      </w:r>
      <w:r w:rsidRPr="00D001CB">
        <w:rPr>
          <w:szCs w:val="28"/>
        </w:rPr>
        <w:t xml:space="preserve">Výpověď </w:t>
      </w:r>
      <w:proofErr w:type="spellStart"/>
      <w:r>
        <w:rPr>
          <w:szCs w:val="28"/>
        </w:rPr>
        <w:t>pachtovní</w:t>
      </w:r>
      <w:proofErr w:type="spellEnd"/>
      <w:r>
        <w:rPr>
          <w:szCs w:val="28"/>
        </w:rPr>
        <w:t xml:space="preserve"> </w:t>
      </w:r>
      <w:r w:rsidRPr="00D001CB">
        <w:rPr>
          <w:szCs w:val="28"/>
        </w:rPr>
        <w:t xml:space="preserve"> smlouvy – GASTRO DELIVERY s.r.o., Jičínská 226/17, Praha – Žižkov </w:t>
      </w:r>
    </w:p>
    <w:p w:rsidR="00017B10" w:rsidRDefault="00017B10" w:rsidP="00017B10">
      <w:pPr>
        <w:pStyle w:val="Zkladntext22"/>
        <w:widowControl/>
        <w:overflowPunct/>
        <w:autoSpaceDE/>
        <w:autoSpaceDN/>
        <w:adjustRightInd/>
        <w:rPr>
          <w:bCs/>
          <w:sz w:val="28"/>
          <w:szCs w:val="24"/>
        </w:rPr>
      </w:pPr>
    </w:p>
    <w:p w:rsidR="00017B10" w:rsidRDefault="00017B10" w:rsidP="00017B10">
      <w:pPr>
        <w:jc w:val="both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 xml:space="preserve">Návrh usnesení: </w:t>
      </w:r>
    </w:p>
    <w:p w:rsidR="00017B10" w:rsidRDefault="00017B10" w:rsidP="00017B10">
      <w:pPr>
        <w:jc w:val="both"/>
      </w:pPr>
      <w:r>
        <w:t>RM po projednání</w:t>
      </w:r>
    </w:p>
    <w:p w:rsidR="00017B10" w:rsidRDefault="00017B10" w:rsidP="00017B10">
      <w:pPr>
        <w:pStyle w:val="Nadpis3"/>
        <w:rPr>
          <w:rFonts w:eastAsia="Arial Unicode MS"/>
        </w:rPr>
      </w:pPr>
      <w:r>
        <w:t xml:space="preserve">I. Souhlasí </w:t>
      </w:r>
    </w:p>
    <w:p w:rsidR="00017B10" w:rsidRDefault="00017B10" w:rsidP="00017B10">
      <w:pPr>
        <w:pStyle w:val="TTV"/>
      </w:pPr>
      <w:r>
        <w:t xml:space="preserve">s vypovězením </w:t>
      </w:r>
      <w:proofErr w:type="spellStart"/>
      <w:r>
        <w:t>pachtovní</w:t>
      </w:r>
      <w:proofErr w:type="spellEnd"/>
      <w:r>
        <w:t xml:space="preserve"> smlouvy č. 2016-049 uzavřené dne </w:t>
      </w:r>
      <w:proofErr w:type="gramStart"/>
      <w:r>
        <w:t>24.3.2016</w:t>
      </w:r>
      <w:proofErr w:type="gramEnd"/>
      <w:r>
        <w:t xml:space="preserve"> mezi městem Strakonice a spol. GASTRO DELIVERY s.r.o., se sídlem Jičínská 226/17, Praha – Žižkov,  jejímž předmětem je propachtování  hradního sklípku, tj. nebytové jednotky číslo 50/1 v budově </w:t>
      </w:r>
      <w:proofErr w:type="gramStart"/>
      <w:r>
        <w:t>č.p.</w:t>
      </w:r>
      <w:proofErr w:type="gramEnd"/>
      <w:r>
        <w:t xml:space="preserve"> 50, Zámek ve Strakonicích, s tím, že výpověď bude podána z důvodu neplacení </w:t>
      </w:r>
      <w:proofErr w:type="spellStart"/>
      <w:r>
        <w:t>pachtovného</w:t>
      </w:r>
      <w:proofErr w:type="spellEnd"/>
      <w:r>
        <w:t xml:space="preserve"> a výpovědní lhůta činí 1 měsíc. </w:t>
      </w:r>
    </w:p>
    <w:p w:rsidR="00017B10" w:rsidRDefault="00017B10" w:rsidP="00017B10">
      <w:pPr>
        <w:pStyle w:val="Nadpis3"/>
      </w:pPr>
      <w:r>
        <w:t xml:space="preserve">II. Pověřuje </w:t>
      </w:r>
    </w:p>
    <w:p w:rsidR="00017B10" w:rsidRDefault="00017B10" w:rsidP="00017B10">
      <w:r>
        <w:t>starostu města podpisem výpovědi.</w:t>
      </w:r>
    </w:p>
    <w:p w:rsidR="00017B10" w:rsidRDefault="00017B10" w:rsidP="00017B10">
      <w:pPr>
        <w:pStyle w:val="Nadpis3"/>
      </w:pPr>
      <w:r>
        <w:t>III. Souhlasí</w:t>
      </w:r>
    </w:p>
    <w:p w:rsidR="00017B10" w:rsidRDefault="00017B10" w:rsidP="00017B10">
      <w:pPr>
        <w:jc w:val="both"/>
        <w:rPr>
          <w:rFonts w:ascii="Segoe UI" w:hAnsi="Segoe UI" w:cs="Segoe UI"/>
          <w:szCs w:val="20"/>
        </w:rPr>
      </w:pPr>
      <w:r>
        <w:t xml:space="preserve">s vyhlášením záměru na  propachtování  hradního sklípku,  tj. nebytové jednotky číslo  50/1 v budově </w:t>
      </w:r>
      <w:proofErr w:type="gramStart"/>
      <w:r>
        <w:t>č.p.</w:t>
      </w:r>
      <w:proofErr w:type="gramEnd"/>
      <w:r>
        <w:t xml:space="preserve"> 50, Zámek ve Strakonicích, postavené na </w:t>
      </w:r>
      <w:proofErr w:type="spellStart"/>
      <w:r>
        <w:t>st.p.č</w:t>
      </w:r>
      <w:proofErr w:type="spellEnd"/>
      <w:r>
        <w:t>. 1/4  v  </w:t>
      </w:r>
      <w:proofErr w:type="spellStart"/>
      <w:r>
        <w:t>k.ú</w:t>
      </w:r>
      <w:proofErr w:type="spellEnd"/>
      <w:r>
        <w:t xml:space="preserve">  Nové Strakonice, obec a okres Strakonice, včetně movitého majetku nacházejícího se v uvedených prostorech (vybavení restaurace a kuchyně).  Nebytová jednotka se skládá z následujících prostorů:</w:t>
      </w:r>
    </w:p>
    <w:p w:rsidR="00017B10" w:rsidRDefault="00017B10" w:rsidP="00526236">
      <w:pPr>
        <w:pStyle w:val="Odstavecseseznamem"/>
        <w:numPr>
          <w:ilvl w:val="0"/>
          <w:numId w:val="20"/>
        </w:numPr>
        <w:jc w:val="both"/>
      </w:pPr>
      <w:r>
        <w:t>restaurační místnost, kuchyně, sklady, chodby, kancelář, úklidová komora, WC,  to vše    v 1. nadzemním podlaží  o celkové výměře 164,19 m</w:t>
      </w:r>
      <w:r w:rsidRPr="00526236">
        <w:rPr>
          <w:vertAlign w:val="superscript"/>
        </w:rPr>
        <w:t>2</w:t>
      </w:r>
      <w:r>
        <w:t xml:space="preserve">. </w:t>
      </w:r>
    </w:p>
    <w:p w:rsidR="00017B10" w:rsidRDefault="00017B10" w:rsidP="00526236">
      <w:pPr>
        <w:pStyle w:val="Odstavecseseznamem"/>
        <w:numPr>
          <w:ilvl w:val="0"/>
          <w:numId w:val="20"/>
        </w:numPr>
        <w:jc w:val="both"/>
      </w:pPr>
      <w:r>
        <w:t>salónek, sloupový sál, sklady, chodby, WC,  to vše v 1. podzemním podlaží o celkové výměře 144,41 m</w:t>
      </w:r>
      <w:r w:rsidRPr="00526236">
        <w:rPr>
          <w:vertAlign w:val="superscript"/>
        </w:rPr>
        <w:t>2</w:t>
      </w:r>
      <w:r>
        <w:t>.</w:t>
      </w:r>
    </w:p>
    <w:p w:rsidR="00017B10" w:rsidRPr="000104D5" w:rsidRDefault="00017B10" w:rsidP="00526236">
      <w:pPr>
        <w:pStyle w:val="Odstavecseseznamem"/>
        <w:numPr>
          <w:ilvl w:val="0"/>
          <w:numId w:val="20"/>
        </w:numPr>
        <w:jc w:val="both"/>
      </w:pPr>
      <w:r w:rsidRPr="000104D5">
        <w:t>pachtýř zajistí celoroční provoz</w:t>
      </w:r>
    </w:p>
    <w:p w:rsidR="00017B10" w:rsidRPr="000104D5" w:rsidRDefault="00017B10" w:rsidP="00526236">
      <w:pPr>
        <w:pStyle w:val="Odstavecseseznamem"/>
        <w:numPr>
          <w:ilvl w:val="0"/>
          <w:numId w:val="20"/>
        </w:numPr>
        <w:jc w:val="both"/>
      </w:pPr>
      <w:r w:rsidRPr="000104D5">
        <w:t>pachtýř bude spolupracovat s pořadateli kulturních akcí a bude respektovat jejich požadavky při jejich pořádání</w:t>
      </w:r>
    </w:p>
    <w:p w:rsidR="00017B10" w:rsidRPr="000104D5" w:rsidRDefault="00017B10" w:rsidP="00526236">
      <w:pPr>
        <w:pStyle w:val="Odstavecseseznamem"/>
        <w:numPr>
          <w:ilvl w:val="0"/>
          <w:numId w:val="20"/>
        </w:numPr>
        <w:jc w:val="both"/>
      </w:pPr>
      <w:r w:rsidRPr="000104D5">
        <w:t>v sezóně zajistí pachtýř venkovní posezení odpovídající prostředí středověkého hradu</w:t>
      </w:r>
    </w:p>
    <w:p w:rsidR="00017B10" w:rsidRPr="000104D5" w:rsidRDefault="00017B10" w:rsidP="00526236">
      <w:pPr>
        <w:pStyle w:val="Odstavecseseznamem"/>
        <w:numPr>
          <w:ilvl w:val="0"/>
          <w:numId w:val="20"/>
        </w:numPr>
        <w:jc w:val="both"/>
      </w:pPr>
      <w:r w:rsidRPr="000104D5">
        <w:t>pachtýř  bude respektovat styl hradu a doporučení památkové péče v případě umístění reklam, týká se i umístění poutačů</w:t>
      </w:r>
    </w:p>
    <w:p w:rsidR="00017B10" w:rsidRPr="00160E63" w:rsidRDefault="00017B10" w:rsidP="00160E63">
      <w:pPr>
        <w:pStyle w:val="Zkladntext31"/>
        <w:widowControl/>
        <w:numPr>
          <w:ilvl w:val="0"/>
          <w:numId w:val="20"/>
        </w:numPr>
        <w:overflowPunct/>
        <w:autoSpaceDE/>
        <w:adjustRightInd/>
        <w:rPr>
          <w:szCs w:val="24"/>
        </w:rPr>
      </w:pPr>
      <w:r w:rsidRPr="000104D5">
        <w:rPr>
          <w:szCs w:val="24"/>
        </w:rPr>
        <w:t>pachtýř zajistí, že prodávané pivo bude výhradně strakonické</w:t>
      </w:r>
      <w:r w:rsidR="00160E63" w:rsidRPr="00160E63">
        <w:rPr>
          <w:szCs w:val="24"/>
        </w:rPr>
        <w:t>, nebude prodávat jiné pivo nebo výrobky na bázi piva, než to, které je vyráběno v pivovaru DUDÁK - Měšťanský pivovar Strakonice, a. s.</w:t>
      </w:r>
    </w:p>
    <w:p w:rsidR="00017B10" w:rsidRPr="000104D5" w:rsidRDefault="00017B10" w:rsidP="00526236">
      <w:pPr>
        <w:pStyle w:val="Odstavecseseznamem"/>
        <w:numPr>
          <w:ilvl w:val="0"/>
          <w:numId w:val="20"/>
        </w:numPr>
        <w:jc w:val="both"/>
      </w:pPr>
      <w:r w:rsidRPr="000104D5">
        <w:t>pachtýř hradního sklípku zajistí zásobování podle pravidel předem dohodnutých s propachtovatelem (předpoklad zajištění zásobování od západní brány)</w:t>
      </w:r>
    </w:p>
    <w:p w:rsidR="00017B10" w:rsidRPr="000104D5" w:rsidRDefault="00017B10" w:rsidP="00526236">
      <w:pPr>
        <w:pStyle w:val="Odstavecseseznamem"/>
        <w:numPr>
          <w:ilvl w:val="0"/>
          <w:numId w:val="20"/>
        </w:numPr>
        <w:jc w:val="both"/>
      </w:pPr>
      <w:r w:rsidRPr="000104D5">
        <w:t>pachtýř zajistí úklid prostranství přiléhajícího k propachtované  části nemovitosti</w:t>
      </w:r>
    </w:p>
    <w:p w:rsidR="00017B10" w:rsidRPr="00AE13A6" w:rsidRDefault="00017B10" w:rsidP="00526236">
      <w:pPr>
        <w:pStyle w:val="Zkladntext21"/>
        <w:widowControl/>
        <w:numPr>
          <w:ilvl w:val="0"/>
          <w:numId w:val="20"/>
        </w:numPr>
        <w:autoSpaceDE/>
        <w:rPr>
          <w:b w:val="0"/>
          <w:szCs w:val="24"/>
          <w:u w:val="none"/>
        </w:rPr>
      </w:pPr>
      <w:r w:rsidRPr="00AE13A6">
        <w:rPr>
          <w:b w:val="0"/>
          <w:szCs w:val="24"/>
          <w:u w:val="none"/>
        </w:rPr>
        <w:t>pachtýř</w:t>
      </w:r>
      <w:r w:rsidRPr="00AE13A6">
        <w:rPr>
          <w:b w:val="0"/>
          <w:u w:val="none"/>
        </w:rPr>
        <w:t>i</w:t>
      </w:r>
      <w:r w:rsidRPr="00AE13A6">
        <w:rPr>
          <w:b w:val="0"/>
          <w:szCs w:val="24"/>
          <w:u w:val="none"/>
        </w:rPr>
        <w:t xml:space="preserve"> ani hostům hradního sklípku nevznikne právo na parkování v areálu hradu (platí  i pro TAXI službu) ani na vyhrazených místech</w:t>
      </w:r>
    </w:p>
    <w:p w:rsidR="00017B10" w:rsidRPr="000104D5" w:rsidRDefault="00017B10" w:rsidP="00526236">
      <w:pPr>
        <w:pStyle w:val="Odstavecseseznamem"/>
        <w:numPr>
          <w:ilvl w:val="0"/>
          <w:numId w:val="20"/>
        </w:numPr>
        <w:jc w:val="both"/>
      </w:pPr>
      <w:r w:rsidRPr="000104D5">
        <w:t>pachtýř nebude v prostoru hradního sklípku provozovat diskotéky</w:t>
      </w:r>
    </w:p>
    <w:p w:rsidR="00017B10" w:rsidRPr="000104D5" w:rsidRDefault="00017B10" w:rsidP="00526236">
      <w:pPr>
        <w:pStyle w:val="Odstavecseseznamem"/>
        <w:numPr>
          <w:ilvl w:val="0"/>
          <w:numId w:val="20"/>
        </w:numPr>
        <w:jc w:val="both"/>
      </w:pPr>
      <w:r w:rsidRPr="000104D5">
        <w:t xml:space="preserve">pachtýři nebude umožněno v prostorách hradního sklípku umístit jakékoliv výherní hrací přístroje. </w:t>
      </w:r>
    </w:p>
    <w:p w:rsidR="000431E9" w:rsidRDefault="000431E9" w:rsidP="000431E9">
      <w:pPr>
        <w:tabs>
          <w:tab w:val="left" w:pos="-360"/>
        </w:tabs>
        <w:jc w:val="both"/>
        <w:rPr>
          <w:color w:val="FF0000"/>
        </w:rPr>
      </w:pPr>
    </w:p>
    <w:p w:rsidR="000431E9" w:rsidRDefault="000431E9" w:rsidP="000431E9">
      <w:pPr>
        <w:tabs>
          <w:tab w:val="left" w:pos="-360"/>
        </w:tabs>
        <w:jc w:val="both"/>
      </w:pPr>
    </w:p>
    <w:p w:rsidR="000431E9" w:rsidRPr="000431E9" w:rsidRDefault="000431E9" w:rsidP="000431E9"/>
    <w:sectPr w:rsidR="000431E9" w:rsidRPr="000431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7A5" w:rsidRDefault="002267A5">
      <w:r>
        <w:separator/>
      </w:r>
    </w:p>
  </w:endnote>
  <w:endnote w:type="continuationSeparator" w:id="0">
    <w:p w:rsidR="002267A5" w:rsidRDefault="0022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7305F">
      <w:rPr>
        <w:rStyle w:val="slostrnky"/>
        <w:noProof/>
      </w:rPr>
      <w:t>5</w: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7A5" w:rsidRDefault="002267A5">
      <w:r>
        <w:separator/>
      </w:r>
    </w:p>
  </w:footnote>
  <w:footnote w:type="continuationSeparator" w:id="0">
    <w:p w:rsidR="002267A5" w:rsidRDefault="00226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A4E3C"/>
    <w:multiLevelType w:val="hybridMultilevel"/>
    <w:tmpl w:val="81503D40"/>
    <w:lvl w:ilvl="0" w:tplc="60925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2D58"/>
    <w:multiLevelType w:val="hybridMultilevel"/>
    <w:tmpl w:val="66BA48F6"/>
    <w:lvl w:ilvl="0" w:tplc="8F2E8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5605A"/>
    <w:multiLevelType w:val="hybridMultilevel"/>
    <w:tmpl w:val="991401AA"/>
    <w:lvl w:ilvl="0" w:tplc="FF7CD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060A"/>
    <w:multiLevelType w:val="hybridMultilevel"/>
    <w:tmpl w:val="698ED1A4"/>
    <w:lvl w:ilvl="0" w:tplc="E3002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E6B4A"/>
    <w:multiLevelType w:val="hybridMultilevel"/>
    <w:tmpl w:val="E32A613E"/>
    <w:lvl w:ilvl="0" w:tplc="60C02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01593"/>
    <w:multiLevelType w:val="hybridMultilevel"/>
    <w:tmpl w:val="427841B6"/>
    <w:lvl w:ilvl="0" w:tplc="EE5E15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BF6"/>
    <w:multiLevelType w:val="hybridMultilevel"/>
    <w:tmpl w:val="E692237A"/>
    <w:lvl w:ilvl="0" w:tplc="EC24B4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2677D5"/>
    <w:multiLevelType w:val="hybridMultilevel"/>
    <w:tmpl w:val="2B0E38A8"/>
    <w:lvl w:ilvl="0" w:tplc="4DE268B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E4A01"/>
    <w:multiLevelType w:val="hybridMultilevel"/>
    <w:tmpl w:val="245649D6"/>
    <w:lvl w:ilvl="0" w:tplc="197868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3385B"/>
    <w:multiLevelType w:val="hybridMultilevel"/>
    <w:tmpl w:val="42007484"/>
    <w:lvl w:ilvl="0" w:tplc="A28655F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5402FC"/>
    <w:multiLevelType w:val="hybridMultilevel"/>
    <w:tmpl w:val="39F4A12E"/>
    <w:lvl w:ilvl="0" w:tplc="B6543F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8E4813"/>
    <w:multiLevelType w:val="hybridMultilevel"/>
    <w:tmpl w:val="7F9E47C8"/>
    <w:lvl w:ilvl="0" w:tplc="609256B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D152D3"/>
    <w:multiLevelType w:val="hybridMultilevel"/>
    <w:tmpl w:val="3D02D83A"/>
    <w:lvl w:ilvl="0" w:tplc="60925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8B747A"/>
    <w:multiLevelType w:val="hybridMultilevel"/>
    <w:tmpl w:val="9B185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A763E"/>
    <w:multiLevelType w:val="hybridMultilevel"/>
    <w:tmpl w:val="4BE026A8"/>
    <w:lvl w:ilvl="0" w:tplc="6B66BE9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5"/>
  </w:num>
  <w:num w:numId="5">
    <w:abstractNumId w:val="4"/>
  </w:num>
  <w:num w:numId="6">
    <w:abstractNumId w:val="6"/>
  </w:num>
  <w:num w:numId="7">
    <w:abstractNumId w:val="9"/>
  </w:num>
  <w:num w:numId="8">
    <w:abstractNumId w:val="10"/>
  </w:num>
  <w:num w:numId="9">
    <w:abstractNumId w:val="2"/>
  </w:num>
  <w:num w:numId="10">
    <w:abstractNumId w:val="17"/>
  </w:num>
  <w:num w:numId="11">
    <w:abstractNumId w:val="11"/>
  </w:num>
  <w:num w:numId="12">
    <w:abstractNumId w:val="3"/>
  </w:num>
  <w:num w:numId="13">
    <w:abstractNumId w:val="7"/>
  </w:num>
  <w:num w:numId="14">
    <w:abstractNumId w:val="8"/>
  </w:num>
  <w:num w:numId="15">
    <w:abstractNumId w:val="1"/>
  </w:num>
  <w:num w:numId="16">
    <w:abstractNumId w:val="13"/>
  </w:num>
  <w:num w:numId="17">
    <w:abstractNumId w:val="12"/>
  </w:num>
  <w:num w:numId="18">
    <w:abstractNumId w:val="0"/>
  </w:num>
  <w:num w:numId="19">
    <w:abstractNumId w:val="1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01C2E"/>
    <w:rsid w:val="00017B10"/>
    <w:rsid w:val="0003103C"/>
    <w:rsid w:val="000319AB"/>
    <w:rsid w:val="00033315"/>
    <w:rsid w:val="00033D3D"/>
    <w:rsid w:val="00033D9E"/>
    <w:rsid w:val="00040B68"/>
    <w:rsid w:val="000431E9"/>
    <w:rsid w:val="000442D2"/>
    <w:rsid w:val="00052117"/>
    <w:rsid w:val="00066847"/>
    <w:rsid w:val="0007712A"/>
    <w:rsid w:val="00082707"/>
    <w:rsid w:val="000864D6"/>
    <w:rsid w:val="000915A3"/>
    <w:rsid w:val="000A59E6"/>
    <w:rsid w:val="000B1C5D"/>
    <w:rsid w:val="000B331A"/>
    <w:rsid w:val="000B4937"/>
    <w:rsid w:val="000B5436"/>
    <w:rsid w:val="000C6808"/>
    <w:rsid w:val="000D1D3A"/>
    <w:rsid w:val="000F2712"/>
    <w:rsid w:val="00112354"/>
    <w:rsid w:val="001131BD"/>
    <w:rsid w:val="001171FE"/>
    <w:rsid w:val="00126341"/>
    <w:rsid w:val="00132718"/>
    <w:rsid w:val="0013383A"/>
    <w:rsid w:val="001371CF"/>
    <w:rsid w:val="00140853"/>
    <w:rsid w:val="00144B84"/>
    <w:rsid w:val="00145E8F"/>
    <w:rsid w:val="00152E54"/>
    <w:rsid w:val="001538D4"/>
    <w:rsid w:val="00155945"/>
    <w:rsid w:val="00157CDD"/>
    <w:rsid w:val="00160E63"/>
    <w:rsid w:val="001A178C"/>
    <w:rsid w:val="001A1D0B"/>
    <w:rsid w:val="001A7FC6"/>
    <w:rsid w:val="001B0338"/>
    <w:rsid w:val="001B3C0B"/>
    <w:rsid w:val="001B476B"/>
    <w:rsid w:val="001C6192"/>
    <w:rsid w:val="001C6313"/>
    <w:rsid w:val="001D0782"/>
    <w:rsid w:val="001D2FBA"/>
    <w:rsid w:val="001D73B9"/>
    <w:rsid w:val="001D7B1E"/>
    <w:rsid w:val="001E33CC"/>
    <w:rsid w:val="001E618B"/>
    <w:rsid w:val="001F0587"/>
    <w:rsid w:val="001F09ED"/>
    <w:rsid w:val="001F2223"/>
    <w:rsid w:val="001F4215"/>
    <w:rsid w:val="00204B7D"/>
    <w:rsid w:val="00205844"/>
    <w:rsid w:val="00206C4A"/>
    <w:rsid w:val="0021157F"/>
    <w:rsid w:val="002267A5"/>
    <w:rsid w:val="00226977"/>
    <w:rsid w:val="0023271E"/>
    <w:rsid w:val="00232DB3"/>
    <w:rsid w:val="002456B9"/>
    <w:rsid w:val="002466B4"/>
    <w:rsid w:val="0025438D"/>
    <w:rsid w:val="00255D44"/>
    <w:rsid w:val="00262CF7"/>
    <w:rsid w:val="00267795"/>
    <w:rsid w:val="00273E81"/>
    <w:rsid w:val="002752A6"/>
    <w:rsid w:val="00276F58"/>
    <w:rsid w:val="00283030"/>
    <w:rsid w:val="0028522E"/>
    <w:rsid w:val="002852B7"/>
    <w:rsid w:val="002A5A5B"/>
    <w:rsid w:val="002B159C"/>
    <w:rsid w:val="002B43CC"/>
    <w:rsid w:val="002C32EE"/>
    <w:rsid w:val="002E2819"/>
    <w:rsid w:val="002F5CFB"/>
    <w:rsid w:val="002F7F32"/>
    <w:rsid w:val="00301382"/>
    <w:rsid w:val="00304A92"/>
    <w:rsid w:val="00320AFC"/>
    <w:rsid w:val="00320B52"/>
    <w:rsid w:val="003239BC"/>
    <w:rsid w:val="00327ACA"/>
    <w:rsid w:val="0033534C"/>
    <w:rsid w:val="00342B91"/>
    <w:rsid w:val="00346CC2"/>
    <w:rsid w:val="003518CC"/>
    <w:rsid w:val="0035222E"/>
    <w:rsid w:val="00355668"/>
    <w:rsid w:val="00362828"/>
    <w:rsid w:val="00364486"/>
    <w:rsid w:val="003A6565"/>
    <w:rsid w:val="003C0A17"/>
    <w:rsid w:val="003D3014"/>
    <w:rsid w:val="003D672A"/>
    <w:rsid w:val="003E24E4"/>
    <w:rsid w:val="003E317F"/>
    <w:rsid w:val="003E32F8"/>
    <w:rsid w:val="003F4447"/>
    <w:rsid w:val="00410105"/>
    <w:rsid w:val="00421683"/>
    <w:rsid w:val="0043039D"/>
    <w:rsid w:val="00432775"/>
    <w:rsid w:val="00440013"/>
    <w:rsid w:val="00451795"/>
    <w:rsid w:val="004533C4"/>
    <w:rsid w:val="00462A50"/>
    <w:rsid w:val="00471F1F"/>
    <w:rsid w:val="00477C6D"/>
    <w:rsid w:val="00482C3A"/>
    <w:rsid w:val="00484299"/>
    <w:rsid w:val="00484EC2"/>
    <w:rsid w:val="00485447"/>
    <w:rsid w:val="004912B5"/>
    <w:rsid w:val="004A1737"/>
    <w:rsid w:val="004A1781"/>
    <w:rsid w:val="004B0EDB"/>
    <w:rsid w:val="004B2ACE"/>
    <w:rsid w:val="004B4421"/>
    <w:rsid w:val="004B5518"/>
    <w:rsid w:val="004C1233"/>
    <w:rsid w:val="004C4476"/>
    <w:rsid w:val="004C5CA2"/>
    <w:rsid w:val="004D2A6C"/>
    <w:rsid w:val="004D3079"/>
    <w:rsid w:val="004E3305"/>
    <w:rsid w:val="00511C1D"/>
    <w:rsid w:val="00522068"/>
    <w:rsid w:val="00526236"/>
    <w:rsid w:val="00530C3B"/>
    <w:rsid w:val="00534E73"/>
    <w:rsid w:val="00535532"/>
    <w:rsid w:val="005355E6"/>
    <w:rsid w:val="00543B54"/>
    <w:rsid w:val="00551001"/>
    <w:rsid w:val="00552452"/>
    <w:rsid w:val="005537C7"/>
    <w:rsid w:val="00556FE4"/>
    <w:rsid w:val="00565406"/>
    <w:rsid w:val="00586730"/>
    <w:rsid w:val="00590253"/>
    <w:rsid w:val="00593337"/>
    <w:rsid w:val="005935B7"/>
    <w:rsid w:val="00595A47"/>
    <w:rsid w:val="005A1862"/>
    <w:rsid w:val="005B298E"/>
    <w:rsid w:val="005C3341"/>
    <w:rsid w:val="005C47AC"/>
    <w:rsid w:val="005C6C90"/>
    <w:rsid w:val="005C6FC5"/>
    <w:rsid w:val="005F2365"/>
    <w:rsid w:val="005F3DE0"/>
    <w:rsid w:val="005F64D2"/>
    <w:rsid w:val="00601008"/>
    <w:rsid w:val="006042D6"/>
    <w:rsid w:val="0062743C"/>
    <w:rsid w:val="0063014F"/>
    <w:rsid w:val="00633C7D"/>
    <w:rsid w:val="006351DB"/>
    <w:rsid w:val="00636E73"/>
    <w:rsid w:val="006400C5"/>
    <w:rsid w:val="00640A14"/>
    <w:rsid w:val="006522F2"/>
    <w:rsid w:val="00662CBF"/>
    <w:rsid w:val="00663059"/>
    <w:rsid w:val="00674B05"/>
    <w:rsid w:val="00684400"/>
    <w:rsid w:val="006850B7"/>
    <w:rsid w:val="006A105B"/>
    <w:rsid w:val="006B1FE2"/>
    <w:rsid w:val="006B68FC"/>
    <w:rsid w:val="006C43E5"/>
    <w:rsid w:val="006C75D0"/>
    <w:rsid w:val="006F0854"/>
    <w:rsid w:val="00702052"/>
    <w:rsid w:val="007051ED"/>
    <w:rsid w:val="00710447"/>
    <w:rsid w:val="00713DE8"/>
    <w:rsid w:val="007250D9"/>
    <w:rsid w:val="007314E4"/>
    <w:rsid w:val="007539E2"/>
    <w:rsid w:val="00754581"/>
    <w:rsid w:val="00756380"/>
    <w:rsid w:val="00762D0C"/>
    <w:rsid w:val="00763C28"/>
    <w:rsid w:val="007648FA"/>
    <w:rsid w:val="0077338D"/>
    <w:rsid w:val="00774552"/>
    <w:rsid w:val="0078435F"/>
    <w:rsid w:val="007904A2"/>
    <w:rsid w:val="00797440"/>
    <w:rsid w:val="007A3AB3"/>
    <w:rsid w:val="007B0A79"/>
    <w:rsid w:val="007B4261"/>
    <w:rsid w:val="007B434B"/>
    <w:rsid w:val="007E0B8D"/>
    <w:rsid w:val="007F0821"/>
    <w:rsid w:val="007F374F"/>
    <w:rsid w:val="00802EC9"/>
    <w:rsid w:val="00804896"/>
    <w:rsid w:val="00805932"/>
    <w:rsid w:val="00807564"/>
    <w:rsid w:val="00812132"/>
    <w:rsid w:val="00812705"/>
    <w:rsid w:val="0081454D"/>
    <w:rsid w:val="0081565B"/>
    <w:rsid w:val="00821233"/>
    <w:rsid w:val="00824951"/>
    <w:rsid w:val="00826E6F"/>
    <w:rsid w:val="008301DD"/>
    <w:rsid w:val="00833BB4"/>
    <w:rsid w:val="008353C2"/>
    <w:rsid w:val="00846EE7"/>
    <w:rsid w:val="00853433"/>
    <w:rsid w:val="00855D51"/>
    <w:rsid w:val="00867BDB"/>
    <w:rsid w:val="00876BF6"/>
    <w:rsid w:val="00887F3C"/>
    <w:rsid w:val="008A3D8D"/>
    <w:rsid w:val="008A63DC"/>
    <w:rsid w:val="008A6FAA"/>
    <w:rsid w:val="008B071B"/>
    <w:rsid w:val="008B4372"/>
    <w:rsid w:val="008D5A67"/>
    <w:rsid w:val="008E1069"/>
    <w:rsid w:val="008E1D74"/>
    <w:rsid w:val="008E1E65"/>
    <w:rsid w:val="008E23F8"/>
    <w:rsid w:val="00900146"/>
    <w:rsid w:val="00901AD8"/>
    <w:rsid w:val="00907995"/>
    <w:rsid w:val="009115B2"/>
    <w:rsid w:val="00911796"/>
    <w:rsid w:val="009158D2"/>
    <w:rsid w:val="009279BA"/>
    <w:rsid w:val="00932608"/>
    <w:rsid w:val="00947218"/>
    <w:rsid w:val="00952076"/>
    <w:rsid w:val="00980959"/>
    <w:rsid w:val="009848EA"/>
    <w:rsid w:val="00986AA6"/>
    <w:rsid w:val="00991FF0"/>
    <w:rsid w:val="009B08D5"/>
    <w:rsid w:val="009B72DC"/>
    <w:rsid w:val="009B7E60"/>
    <w:rsid w:val="009C0996"/>
    <w:rsid w:val="00A10ACD"/>
    <w:rsid w:val="00A16315"/>
    <w:rsid w:val="00A2133D"/>
    <w:rsid w:val="00A24027"/>
    <w:rsid w:val="00A2413E"/>
    <w:rsid w:val="00A25639"/>
    <w:rsid w:val="00A30889"/>
    <w:rsid w:val="00A309F8"/>
    <w:rsid w:val="00A32749"/>
    <w:rsid w:val="00A40BC2"/>
    <w:rsid w:val="00A423A2"/>
    <w:rsid w:val="00A43621"/>
    <w:rsid w:val="00A5063D"/>
    <w:rsid w:val="00A54975"/>
    <w:rsid w:val="00A577C0"/>
    <w:rsid w:val="00A609B8"/>
    <w:rsid w:val="00A61364"/>
    <w:rsid w:val="00A71BDF"/>
    <w:rsid w:val="00A74E26"/>
    <w:rsid w:val="00A76242"/>
    <w:rsid w:val="00A777E8"/>
    <w:rsid w:val="00A842F8"/>
    <w:rsid w:val="00A9509D"/>
    <w:rsid w:val="00AB0C23"/>
    <w:rsid w:val="00AC168A"/>
    <w:rsid w:val="00AE13A6"/>
    <w:rsid w:val="00AE33F5"/>
    <w:rsid w:val="00AE3C28"/>
    <w:rsid w:val="00AF70B9"/>
    <w:rsid w:val="00AF7AEC"/>
    <w:rsid w:val="00B022FB"/>
    <w:rsid w:val="00B274EA"/>
    <w:rsid w:val="00B3397D"/>
    <w:rsid w:val="00B339DA"/>
    <w:rsid w:val="00B368BF"/>
    <w:rsid w:val="00B45330"/>
    <w:rsid w:val="00B45E59"/>
    <w:rsid w:val="00B47933"/>
    <w:rsid w:val="00B50C85"/>
    <w:rsid w:val="00B50E75"/>
    <w:rsid w:val="00B6133F"/>
    <w:rsid w:val="00B62F16"/>
    <w:rsid w:val="00B63CBA"/>
    <w:rsid w:val="00B65108"/>
    <w:rsid w:val="00B666B0"/>
    <w:rsid w:val="00B71A21"/>
    <w:rsid w:val="00B8570B"/>
    <w:rsid w:val="00B96DAC"/>
    <w:rsid w:val="00B97F92"/>
    <w:rsid w:val="00BA3330"/>
    <w:rsid w:val="00BA71B2"/>
    <w:rsid w:val="00BB00FE"/>
    <w:rsid w:val="00BC25FC"/>
    <w:rsid w:val="00BC445F"/>
    <w:rsid w:val="00BD3794"/>
    <w:rsid w:val="00BD505A"/>
    <w:rsid w:val="00BE0064"/>
    <w:rsid w:val="00BE3897"/>
    <w:rsid w:val="00BE414F"/>
    <w:rsid w:val="00BF20C7"/>
    <w:rsid w:val="00BF409D"/>
    <w:rsid w:val="00C06295"/>
    <w:rsid w:val="00C3358F"/>
    <w:rsid w:val="00C46E7E"/>
    <w:rsid w:val="00C734AA"/>
    <w:rsid w:val="00C74B66"/>
    <w:rsid w:val="00C76A14"/>
    <w:rsid w:val="00C8159D"/>
    <w:rsid w:val="00C862F1"/>
    <w:rsid w:val="00C92528"/>
    <w:rsid w:val="00C941BA"/>
    <w:rsid w:val="00C9586A"/>
    <w:rsid w:val="00CA73BB"/>
    <w:rsid w:val="00CB074A"/>
    <w:rsid w:val="00CC757F"/>
    <w:rsid w:val="00CF0E97"/>
    <w:rsid w:val="00D0374A"/>
    <w:rsid w:val="00D26C79"/>
    <w:rsid w:val="00D43051"/>
    <w:rsid w:val="00D5221F"/>
    <w:rsid w:val="00D57A7C"/>
    <w:rsid w:val="00D706D7"/>
    <w:rsid w:val="00D775E1"/>
    <w:rsid w:val="00D82777"/>
    <w:rsid w:val="00D832DC"/>
    <w:rsid w:val="00D877B0"/>
    <w:rsid w:val="00DB2D85"/>
    <w:rsid w:val="00DD71FC"/>
    <w:rsid w:val="00DE6652"/>
    <w:rsid w:val="00DE7017"/>
    <w:rsid w:val="00DF4360"/>
    <w:rsid w:val="00DF64FB"/>
    <w:rsid w:val="00E13232"/>
    <w:rsid w:val="00E2091B"/>
    <w:rsid w:val="00E20E2F"/>
    <w:rsid w:val="00E26ABC"/>
    <w:rsid w:val="00E2776A"/>
    <w:rsid w:val="00E35207"/>
    <w:rsid w:val="00E45770"/>
    <w:rsid w:val="00E51F7C"/>
    <w:rsid w:val="00E7047B"/>
    <w:rsid w:val="00E7305F"/>
    <w:rsid w:val="00E74D84"/>
    <w:rsid w:val="00E82C0A"/>
    <w:rsid w:val="00E940F1"/>
    <w:rsid w:val="00E94A2B"/>
    <w:rsid w:val="00E96AA9"/>
    <w:rsid w:val="00EA4B42"/>
    <w:rsid w:val="00EB56F6"/>
    <w:rsid w:val="00EC406F"/>
    <w:rsid w:val="00EC577B"/>
    <w:rsid w:val="00EC6886"/>
    <w:rsid w:val="00EF0150"/>
    <w:rsid w:val="00EF3E90"/>
    <w:rsid w:val="00F0150E"/>
    <w:rsid w:val="00F026B3"/>
    <w:rsid w:val="00F35784"/>
    <w:rsid w:val="00F42235"/>
    <w:rsid w:val="00F424D4"/>
    <w:rsid w:val="00F4291F"/>
    <w:rsid w:val="00F50380"/>
    <w:rsid w:val="00F6455E"/>
    <w:rsid w:val="00F80C9D"/>
    <w:rsid w:val="00F85C96"/>
    <w:rsid w:val="00FA044B"/>
    <w:rsid w:val="00FB5771"/>
    <w:rsid w:val="00FB793B"/>
    <w:rsid w:val="00FC0532"/>
    <w:rsid w:val="00FC14EE"/>
    <w:rsid w:val="00FC3938"/>
    <w:rsid w:val="00FD6DDA"/>
    <w:rsid w:val="00FE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AFEDAD"/>
  <w15:chartTrackingRefBased/>
  <w15:docId w15:val="{AE098511-63FF-49AB-A247-5F6780AA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77C0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343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semiHidden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  <w:jc w:val="both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link w:val="Nadpis4"/>
    <w:uiPriority w:val="9"/>
    <w:semiHidden/>
    <w:rsid w:val="0085343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Zkladntext21">
    <w:name w:val="Základní text 21"/>
    <w:basedOn w:val="Normln"/>
    <w:rsid w:val="0085343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rsid w:val="009C099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Nadpis2Char">
    <w:name w:val="Nadpis 2 Char"/>
    <w:link w:val="Nadpis2"/>
    <w:rsid w:val="007314E4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E94A2B"/>
    <w:pPr>
      <w:ind w:left="720"/>
      <w:contextualSpacing/>
    </w:pPr>
  </w:style>
  <w:style w:type="paragraph" w:customStyle="1" w:styleId="BodyText31">
    <w:name w:val="Body Text 31"/>
    <w:basedOn w:val="Normln"/>
    <w:rsid w:val="00E94A2B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947218"/>
    <w:pPr>
      <w:spacing w:before="100" w:beforeAutospacing="1" w:after="100" w:afterAutospacing="1"/>
    </w:pPr>
  </w:style>
  <w:style w:type="paragraph" w:customStyle="1" w:styleId="Zkladntext31">
    <w:name w:val="Základní text 31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2">
    <w:name w:val="Základní text 22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TTV">
    <w:name w:val="TTV"/>
    <w:basedOn w:val="Zpat"/>
    <w:rsid w:val="00017B10"/>
    <w:pPr>
      <w:tabs>
        <w:tab w:val="clear" w:pos="4536"/>
        <w:tab w:val="clear" w:pos="9072"/>
      </w:tabs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2724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1375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Eva Mácková</cp:lastModifiedBy>
  <cp:revision>4</cp:revision>
  <cp:lastPrinted>2017-04-07T09:15:00Z</cp:lastPrinted>
  <dcterms:created xsi:type="dcterms:W3CDTF">2017-04-12T11:56:00Z</dcterms:created>
  <dcterms:modified xsi:type="dcterms:W3CDTF">2017-04-12T12:43:00Z</dcterms:modified>
</cp:coreProperties>
</file>